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2EBD1" w14:textId="70F4BD7A" w:rsidR="0076339A" w:rsidRDefault="0076339A" w:rsidP="00491E90">
      <w:pPr>
        <w:pStyle w:val="3ADAHeading"/>
      </w:pPr>
      <w:bookmarkStart w:id="0" w:name="_Hlk168052778"/>
      <w:r>
        <w:rPr>
          <w:noProof/>
        </w:rPr>
        <w:drawing>
          <wp:inline distT="0" distB="0" distL="0" distR="0" wp14:anchorId="7815ECA6" wp14:editId="44944A93">
            <wp:extent cx="5715000" cy="1743710"/>
            <wp:effectExtent l="0" t="0" r="0" b="8890"/>
            <wp:docPr id="1497599027" name="Picture 1" descr="State seal of North Carolina Health and Human Services Division of Health Service of Health Car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North Carolina Health and Human Services Division of Health Service of Health Care Regulation"/>
                    <pic:cNvPicPr/>
                  </pic:nvPicPr>
                  <pic:blipFill>
                    <a:blip r:embed="rId8"/>
                    <a:stretch>
                      <a:fillRect/>
                    </a:stretch>
                  </pic:blipFill>
                  <pic:spPr>
                    <a:xfrm>
                      <a:off x="0" y="0"/>
                      <a:ext cx="5715000" cy="1743710"/>
                    </a:xfrm>
                    <a:prstGeom prst="rect">
                      <a:avLst/>
                    </a:prstGeom>
                  </pic:spPr>
                </pic:pic>
              </a:graphicData>
            </a:graphic>
          </wp:inline>
        </w:drawing>
      </w:r>
    </w:p>
    <w:p w14:paraId="1E7251C9" w14:textId="77777777" w:rsidR="0076339A" w:rsidRDefault="0076339A" w:rsidP="005C308D">
      <w:pPr>
        <w:jc w:val="center"/>
        <w:rPr>
          <w:rFonts w:ascii="Arial" w:hAnsi="Arial" w:cs="Arial"/>
          <w:b/>
          <w:sz w:val="50"/>
          <w:szCs w:val="50"/>
        </w:rPr>
      </w:pPr>
    </w:p>
    <w:p w14:paraId="726129BB" w14:textId="6FDD78DB" w:rsidR="005C308D" w:rsidRPr="005648DE" w:rsidRDefault="005C308D" w:rsidP="00491E90">
      <w:pPr>
        <w:pStyle w:val="1ADAHeading"/>
      </w:pPr>
      <w:r w:rsidRPr="005648DE">
        <w:t>State-approved Curriculum</w:t>
      </w:r>
    </w:p>
    <w:p w14:paraId="148AF0C2" w14:textId="681C75D2" w:rsidR="005C308D" w:rsidRPr="005648DE" w:rsidRDefault="005C308D" w:rsidP="00491E90">
      <w:pPr>
        <w:pStyle w:val="1ADAHeading"/>
      </w:pPr>
      <w:r>
        <w:t xml:space="preserve">Nurse Aide </w:t>
      </w:r>
      <w:r w:rsidR="00B57BCF">
        <w:t>I</w:t>
      </w:r>
      <w:r>
        <w:t xml:space="preserve"> Training Program</w:t>
      </w:r>
    </w:p>
    <w:p w14:paraId="314305D7" w14:textId="77777777" w:rsidR="005C308D" w:rsidRPr="005648DE" w:rsidRDefault="005C308D" w:rsidP="00491E90">
      <w:pPr>
        <w:pStyle w:val="1ADAHeading"/>
        <w:rPr>
          <w:sz w:val="44"/>
          <w:szCs w:val="44"/>
        </w:rPr>
      </w:pPr>
    </w:p>
    <w:p w14:paraId="7343C7E4" w14:textId="5964BCED" w:rsidR="005C308D" w:rsidRPr="005648DE" w:rsidRDefault="005C308D" w:rsidP="00491E90">
      <w:pPr>
        <w:pStyle w:val="1ADAHeading"/>
      </w:pPr>
      <w:r w:rsidRPr="005648DE">
        <w:t xml:space="preserve">MODULE </w:t>
      </w:r>
      <w:r>
        <w:t>V</w:t>
      </w:r>
    </w:p>
    <w:p w14:paraId="0A587E47" w14:textId="5D0ABCA1" w:rsidR="005C308D" w:rsidRPr="005648DE" w:rsidRDefault="005C308D" w:rsidP="00491E90">
      <w:pPr>
        <w:pStyle w:val="1ADAHeading"/>
      </w:pPr>
      <w:r>
        <w:t>Pain</w:t>
      </w:r>
    </w:p>
    <w:p w14:paraId="7FF1146C" w14:textId="77777777" w:rsidR="005C308D" w:rsidRDefault="005C308D" w:rsidP="00491E90">
      <w:pPr>
        <w:pStyle w:val="1ADAHeading"/>
        <w:rPr>
          <w:sz w:val="44"/>
          <w:szCs w:val="44"/>
        </w:rPr>
      </w:pPr>
    </w:p>
    <w:p w14:paraId="5EA980FF" w14:textId="77777777" w:rsidR="005C308D" w:rsidRPr="005648DE" w:rsidRDefault="005C308D" w:rsidP="00491E90">
      <w:pPr>
        <w:pStyle w:val="1ADAHeading"/>
        <w:rPr>
          <w:sz w:val="44"/>
          <w:szCs w:val="44"/>
        </w:rPr>
      </w:pPr>
    </w:p>
    <w:p w14:paraId="27C6A9F4" w14:textId="52248002" w:rsidR="005C308D" w:rsidRPr="005648DE" w:rsidRDefault="00041D9B" w:rsidP="00491E90">
      <w:pPr>
        <w:pStyle w:val="1ADAHeading"/>
      </w:pPr>
      <w:r>
        <w:t>Student Manual</w:t>
      </w:r>
    </w:p>
    <w:p w14:paraId="0B72BE06" w14:textId="56D21686" w:rsidR="005C308D" w:rsidRPr="005648DE" w:rsidRDefault="00B57BCF" w:rsidP="00491E90">
      <w:pPr>
        <w:pStyle w:val="1ADAHeading"/>
      </w:pPr>
      <w:r>
        <w:t xml:space="preserve">2024 </w:t>
      </w:r>
      <w:r w:rsidR="005C308D" w:rsidRPr="005648DE">
        <w:t>Version 1.</w:t>
      </w:r>
      <w:r w:rsidR="00041D9B">
        <w:t>3</w:t>
      </w:r>
    </w:p>
    <w:p w14:paraId="4BF0B17D" w14:textId="7176A357" w:rsidR="005C308D" w:rsidRDefault="005C308D" w:rsidP="005C308D">
      <w:pPr>
        <w:jc w:val="center"/>
        <w:rPr>
          <w:rFonts w:ascii="Arial" w:hAnsi="Arial" w:cs="Arial"/>
          <w:b/>
          <w:sz w:val="50"/>
          <w:szCs w:val="50"/>
        </w:rPr>
      </w:pPr>
    </w:p>
    <w:p w14:paraId="6BD5E2EC" w14:textId="77777777" w:rsidR="005C308D" w:rsidRPr="009E311E" w:rsidRDefault="005C308D" w:rsidP="005C308D">
      <w:pPr>
        <w:jc w:val="center"/>
        <w:rPr>
          <w:rFonts w:ascii="Arial" w:hAnsi="Arial" w:cs="Arial"/>
          <w:b/>
          <w:sz w:val="44"/>
          <w:szCs w:val="44"/>
        </w:rPr>
      </w:pPr>
    </w:p>
    <w:p w14:paraId="076F61C3" w14:textId="77777777" w:rsidR="005C308D" w:rsidRPr="005648DE" w:rsidRDefault="005C308D" w:rsidP="005C308D">
      <w:pPr>
        <w:jc w:val="center"/>
        <w:rPr>
          <w:rFonts w:ascii="Arial" w:hAnsi="Arial" w:cs="Arial"/>
          <w:b/>
          <w:sz w:val="50"/>
          <w:szCs w:val="50"/>
        </w:rPr>
      </w:pPr>
    </w:p>
    <w:p w14:paraId="57062A37" w14:textId="30CAD907" w:rsidR="005C308D" w:rsidRDefault="005C308D" w:rsidP="005C308D">
      <w:pPr>
        <w:rPr>
          <w:rFonts w:ascii="Arial" w:hAnsi="Arial" w:cs="Arial"/>
          <w:b/>
        </w:rPr>
      </w:pPr>
    </w:p>
    <w:p w14:paraId="228E588C" w14:textId="77777777" w:rsidR="005C308D" w:rsidRDefault="005C308D" w:rsidP="005C308D">
      <w:pPr>
        <w:rPr>
          <w:rFonts w:ascii="Arial" w:hAnsi="Arial" w:cs="Arial"/>
          <w:b/>
        </w:rPr>
      </w:pPr>
    </w:p>
    <w:p w14:paraId="49E7C129" w14:textId="77777777" w:rsidR="005C308D" w:rsidRDefault="005C308D" w:rsidP="005C308D">
      <w:pPr>
        <w:rPr>
          <w:rFonts w:ascii="Arial" w:hAnsi="Arial" w:cs="Arial"/>
          <w:b/>
        </w:rPr>
      </w:pPr>
    </w:p>
    <w:p w14:paraId="5AEA149D" w14:textId="77777777" w:rsidR="005C308D" w:rsidRDefault="005C308D" w:rsidP="005C308D">
      <w:pPr>
        <w:rPr>
          <w:rFonts w:ascii="Arial" w:hAnsi="Arial" w:cs="Arial"/>
          <w:bCs/>
        </w:rPr>
      </w:pPr>
      <w:r>
        <w:rPr>
          <w:noProof/>
        </w:rPr>
        <mc:AlternateContent>
          <mc:Choice Requires="wpg">
            <w:drawing>
              <wp:anchor distT="0" distB="0" distL="0" distR="0" simplePos="0" relativeHeight="251659264" behindDoc="0" locked="0" layoutInCell="1" allowOverlap="1" wp14:anchorId="0A7CB671" wp14:editId="6D6FB895">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A0C35" w14:textId="77777777" w:rsidR="005C308D" w:rsidRDefault="005C308D" w:rsidP="005C308D">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7CB671" id="Group 2" o:spid="_x0000_s1026" alt="&quot;&quot;" style="position:absolute;margin-left:385.5pt;margin-top:24.85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7ADA0C35" w14:textId="77777777" w:rsidR="005C308D" w:rsidRDefault="005C308D" w:rsidP="005C308D">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60288" behindDoc="0" locked="0" layoutInCell="1" allowOverlap="1" wp14:anchorId="72091A6C" wp14:editId="07FDBC04">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6125B941" w14:textId="77777777" w:rsidR="005C308D" w:rsidRDefault="005C308D" w:rsidP="005C308D">
      <w:pPr>
        <w:rPr>
          <w:rFonts w:ascii="Arial" w:hAnsi="Arial" w:cs="Arial"/>
          <w:bCs/>
        </w:rPr>
      </w:pPr>
    </w:p>
    <w:p w14:paraId="7F40D3DE" w14:textId="77777777" w:rsidR="005C308D" w:rsidRPr="005648DE" w:rsidRDefault="005C308D" w:rsidP="005C308D">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750CE302" w14:textId="77777777" w:rsidR="005C308D" w:rsidRPr="005648DE" w:rsidRDefault="005C308D" w:rsidP="005C308D">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0A6DAB35" w14:textId="77777777" w:rsidR="005C308D" w:rsidRPr="005648DE" w:rsidRDefault="005C308D" w:rsidP="005C308D">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2C4DBDE3" w14:textId="0C7279EC" w:rsidR="0076339A" w:rsidRDefault="005C308D" w:rsidP="005C308D">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1EBBFDF8" w14:textId="77777777" w:rsidR="0076339A" w:rsidRDefault="0076339A">
      <w:pPr>
        <w:rPr>
          <w:rFonts w:ascii="Arial" w:hAnsi="Arial" w:cs="Arial"/>
          <w:bCs/>
          <w:sz w:val="16"/>
          <w:szCs w:val="16"/>
        </w:rPr>
      </w:pPr>
      <w:r>
        <w:rPr>
          <w:rFonts w:ascii="Arial" w:hAnsi="Arial" w:cs="Arial"/>
          <w:bCs/>
          <w:sz w:val="16"/>
          <w:szCs w:val="16"/>
        </w:rPr>
        <w:br w:type="page"/>
      </w:r>
    </w:p>
    <w:p w14:paraId="0E88C0D9" w14:textId="54B6F56F" w:rsidR="004F46C3" w:rsidRDefault="004F46C3">
      <w:pPr>
        <w:rPr>
          <w:rFonts w:ascii="Arial" w:hAnsi="Arial" w:cs="Arial"/>
          <w:b/>
        </w:rPr>
      </w:pPr>
    </w:p>
    <w:p w14:paraId="4F8A6528" w14:textId="77777777" w:rsidR="002A68AC" w:rsidRPr="00DC0134" w:rsidRDefault="002A68AC" w:rsidP="00491E90">
      <w:pPr>
        <w:pStyle w:val="2ADAHeading"/>
      </w:pPr>
      <w:r w:rsidRPr="00DC0134">
        <w:t>Module V – Pain</w:t>
      </w:r>
    </w:p>
    <w:p w14:paraId="0B5787F3" w14:textId="77777777" w:rsidR="002A68AC" w:rsidRPr="00DC0134" w:rsidRDefault="002A68AC" w:rsidP="00194113">
      <w:pPr>
        <w:jc w:val="center"/>
        <w:rPr>
          <w:rFonts w:ascii="Arial" w:hAnsi="Arial" w:cs="Arial"/>
          <w:b/>
        </w:rPr>
      </w:pPr>
      <w:r w:rsidRPr="00DC0134">
        <w:rPr>
          <w:rFonts w:ascii="Arial" w:hAnsi="Arial" w:cs="Arial"/>
          <w:b/>
        </w:rPr>
        <w:t>Definition List</w:t>
      </w:r>
    </w:p>
    <w:p w14:paraId="380735A4" w14:textId="77777777" w:rsidR="002A68AC" w:rsidRPr="00DC0134" w:rsidRDefault="002A68AC" w:rsidP="002A68AC">
      <w:pPr>
        <w:jc w:val="center"/>
        <w:rPr>
          <w:rFonts w:ascii="Arial" w:hAnsi="Arial" w:cs="Arial"/>
          <w:b/>
        </w:rPr>
      </w:pPr>
    </w:p>
    <w:p w14:paraId="47FAE21C" w14:textId="327D2CE6" w:rsidR="008410BB" w:rsidRPr="00072A20" w:rsidRDefault="008410BB" w:rsidP="002A68AC">
      <w:pPr>
        <w:rPr>
          <w:rFonts w:ascii="Arial" w:hAnsi="Arial" w:cs="Arial"/>
          <w:b/>
        </w:rPr>
      </w:pPr>
      <w:r>
        <w:rPr>
          <w:rFonts w:ascii="Arial" w:hAnsi="Arial" w:cs="Arial"/>
          <w:b/>
        </w:rPr>
        <w:t>Acute pain</w:t>
      </w:r>
      <w:r w:rsidR="00072A20">
        <w:rPr>
          <w:rFonts w:ascii="Arial" w:hAnsi="Arial" w:cs="Arial"/>
          <w:b/>
        </w:rPr>
        <w:t xml:space="preserve"> </w:t>
      </w:r>
      <w:r w:rsidR="00072A20" w:rsidRPr="00072A20">
        <w:rPr>
          <w:rFonts w:ascii="Arial" w:hAnsi="Arial" w:cs="Arial"/>
          <w:bCs/>
        </w:rPr>
        <w:t>–</w:t>
      </w:r>
      <w:r>
        <w:rPr>
          <w:rFonts w:ascii="Arial" w:hAnsi="Arial" w:cs="Arial"/>
          <w:b/>
        </w:rPr>
        <w:t xml:space="preserve"> </w:t>
      </w:r>
      <w:r w:rsidR="002C48D5">
        <w:rPr>
          <w:rFonts w:ascii="Arial" w:hAnsi="Arial" w:cs="Arial"/>
          <w:bCs/>
        </w:rPr>
        <w:t>s</w:t>
      </w:r>
      <w:r>
        <w:rPr>
          <w:rFonts w:ascii="Arial" w:hAnsi="Arial" w:cs="Arial"/>
          <w:bCs/>
        </w:rPr>
        <w:t xml:space="preserve">udden </w:t>
      </w:r>
      <w:r w:rsidRPr="008410BB">
        <w:rPr>
          <w:rFonts w:ascii="Arial" w:hAnsi="Arial" w:cs="Arial"/>
          <w:bCs/>
        </w:rPr>
        <w:t>pain</w:t>
      </w:r>
      <w:r>
        <w:rPr>
          <w:rFonts w:ascii="Arial" w:hAnsi="Arial" w:cs="Arial"/>
          <w:bCs/>
        </w:rPr>
        <w:t xml:space="preserve"> that is short-term.</w:t>
      </w:r>
    </w:p>
    <w:p w14:paraId="33AF7F28" w14:textId="77777777" w:rsidR="008410BB" w:rsidRPr="008410BB" w:rsidRDefault="008410BB" w:rsidP="002A68AC">
      <w:pPr>
        <w:rPr>
          <w:rFonts w:ascii="Arial" w:hAnsi="Arial" w:cs="Arial"/>
          <w:bCs/>
        </w:rPr>
      </w:pPr>
    </w:p>
    <w:p w14:paraId="1FEDE716" w14:textId="164E6FF8" w:rsidR="008410BB" w:rsidRDefault="008410BB" w:rsidP="002A68AC">
      <w:pPr>
        <w:rPr>
          <w:rFonts w:ascii="Arial" w:hAnsi="Arial" w:cs="Arial"/>
          <w:b/>
        </w:rPr>
      </w:pPr>
      <w:r>
        <w:rPr>
          <w:rFonts w:ascii="Arial" w:hAnsi="Arial" w:cs="Arial"/>
          <w:b/>
        </w:rPr>
        <w:t>Chronic pain</w:t>
      </w:r>
      <w:r w:rsidR="00072A20">
        <w:rPr>
          <w:rFonts w:ascii="Arial" w:hAnsi="Arial" w:cs="Arial"/>
          <w:b/>
        </w:rPr>
        <w:t xml:space="preserve"> </w:t>
      </w:r>
      <w:r w:rsidR="00072A20" w:rsidRPr="00072A20">
        <w:rPr>
          <w:rFonts w:ascii="Arial" w:hAnsi="Arial" w:cs="Arial"/>
          <w:bCs/>
        </w:rPr>
        <w:t>–</w:t>
      </w:r>
      <w:r w:rsidRPr="008410BB">
        <w:rPr>
          <w:rFonts w:ascii="Arial" w:hAnsi="Arial" w:cs="Arial"/>
          <w:b/>
        </w:rPr>
        <w:t xml:space="preserve"> </w:t>
      </w:r>
      <w:r w:rsidR="002C48D5">
        <w:rPr>
          <w:rFonts w:ascii="Arial" w:hAnsi="Arial" w:cs="Arial"/>
          <w:bCs/>
        </w:rPr>
        <w:t>p</w:t>
      </w:r>
      <w:r>
        <w:rPr>
          <w:rFonts w:ascii="Arial" w:hAnsi="Arial" w:cs="Arial"/>
          <w:bCs/>
        </w:rPr>
        <w:t>ain that occurs more frequently over a long</w:t>
      </w:r>
      <w:r w:rsidR="008F253F">
        <w:rPr>
          <w:rFonts w:ascii="Arial" w:hAnsi="Arial" w:cs="Arial"/>
          <w:bCs/>
        </w:rPr>
        <w:t>er</w:t>
      </w:r>
      <w:r>
        <w:rPr>
          <w:rFonts w:ascii="Arial" w:hAnsi="Arial" w:cs="Arial"/>
          <w:bCs/>
        </w:rPr>
        <w:t xml:space="preserve"> period of time. </w:t>
      </w:r>
    </w:p>
    <w:p w14:paraId="5B035586" w14:textId="77777777" w:rsidR="008410BB" w:rsidRDefault="008410BB" w:rsidP="002A68AC">
      <w:pPr>
        <w:rPr>
          <w:rFonts w:ascii="Arial" w:hAnsi="Arial" w:cs="Arial"/>
          <w:b/>
        </w:rPr>
      </w:pPr>
    </w:p>
    <w:p w14:paraId="07A1AF8B" w14:textId="7EDEE4C2" w:rsidR="005D6EE3" w:rsidRDefault="00497165" w:rsidP="002A68AC">
      <w:pPr>
        <w:rPr>
          <w:rFonts w:ascii="Arial" w:hAnsi="Arial" w:cs="Arial"/>
        </w:rPr>
      </w:pPr>
      <w:r w:rsidRPr="00DC0134">
        <w:rPr>
          <w:rFonts w:ascii="Arial" w:hAnsi="Arial" w:cs="Arial"/>
          <w:b/>
        </w:rPr>
        <w:t xml:space="preserve">Pain </w:t>
      </w:r>
      <w:r w:rsidRPr="00DC0134">
        <w:rPr>
          <w:rFonts w:ascii="Arial" w:hAnsi="Arial" w:cs="Arial"/>
        </w:rPr>
        <w:t>– an unpleasant sensory and emotional experience that may occur with current or potential tissue damage.</w:t>
      </w:r>
    </w:p>
    <w:p w14:paraId="2B55B2D5" w14:textId="77777777" w:rsidR="00B14438" w:rsidRDefault="00B14438" w:rsidP="002A68AC">
      <w:pPr>
        <w:rPr>
          <w:rFonts w:ascii="Arial" w:hAnsi="Arial" w:cs="Arial"/>
        </w:rPr>
      </w:pPr>
    </w:p>
    <w:p w14:paraId="3649E009" w14:textId="5A4F5411" w:rsidR="00B14438" w:rsidRPr="00B14438" w:rsidRDefault="00B14438" w:rsidP="002A68AC">
      <w:pPr>
        <w:rPr>
          <w:rFonts w:ascii="Arial" w:hAnsi="Arial" w:cs="Arial"/>
        </w:rPr>
      </w:pPr>
      <w:r w:rsidRPr="00B14438">
        <w:rPr>
          <w:rFonts w:ascii="Arial" w:hAnsi="Arial" w:cs="Arial"/>
          <w:b/>
          <w:bCs/>
        </w:rPr>
        <w:t xml:space="preserve">Self-reflection </w:t>
      </w:r>
      <w:r>
        <w:rPr>
          <w:rFonts w:ascii="Arial" w:hAnsi="Arial" w:cs="Arial"/>
        </w:rPr>
        <w:t xml:space="preserve">– </w:t>
      </w:r>
      <w:r w:rsidRPr="00B14438">
        <w:rPr>
          <w:rFonts w:ascii="Arial" w:hAnsi="Arial" w:cs="Arial"/>
        </w:rPr>
        <w:t xml:space="preserve">the act of considering your own feelings and behavior and the </w:t>
      </w:r>
      <w:hyperlink r:id="rId14" w:tooltip="lie" w:history="1">
        <w:r w:rsidRPr="00B14438">
          <w:rPr>
            <w:rStyle w:val="Hyperlink"/>
            <w:rFonts w:ascii="Arial" w:hAnsi="Arial" w:cs="Arial"/>
            <w:color w:val="auto"/>
            <w:u w:val="none"/>
          </w:rPr>
          <w:t>reasons</w:t>
        </w:r>
      </w:hyperlink>
      <w:r w:rsidRPr="00B14438">
        <w:rPr>
          <w:rFonts w:ascii="Arial" w:hAnsi="Arial" w:cs="Arial"/>
        </w:rPr>
        <w:t> behind them</w:t>
      </w:r>
      <w:r>
        <w:rPr>
          <w:rFonts w:ascii="Arial" w:hAnsi="Arial" w:cs="Arial"/>
        </w:rPr>
        <w:t>.</w:t>
      </w:r>
      <w:r w:rsidRPr="00B14438">
        <w:rPr>
          <w:rFonts w:ascii="Arial" w:hAnsi="Arial" w:cs="Arial"/>
        </w:rPr>
        <w:t xml:space="preserve"> </w:t>
      </w:r>
    </w:p>
    <w:p w14:paraId="60D82E9A" w14:textId="77777777" w:rsidR="005D6EE3" w:rsidRPr="00DC0134" w:rsidRDefault="005D6EE3" w:rsidP="002A68AC">
      <w:pPr>
        <w:rPr>
          <w:rFonts w:ascii="Arial" w:hAnsi="Arial" w:cs="Arial"/>
        </w:rPr>
      </w:pPr>
      <w:r w:rsidRPr="00DC0134">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DC0134" w:rsidRPr="00DC0134" w14:paraId="4442EEBB" w14:textId="77777777" w:rsidTr="002A68AC">
        <w:trPr>
          <w:tblHeader/>
        </w:trPr>
        <w:tc>
          <w:tcPr>
            <w:tcW w:w="9648" w:type="dxa"/>
            <w:gridSpan w:val="2"/>
            <w:shd w:val="pct12" w:color="auto" w:fill="auto"/>
          </w:tcPr>
          <w:p w14:paraId="6080B23E" w14:textId="77777777" w:rsidR="002A68AC" w:rsidRPr="00DC0134" w:rsidRDefault="002A68AC" w:rsidP="00491E90">
            <w:pPr>
              <w:pStyle w:val="2ADAHeading"/>
            </w:pPr>
            <w:r w:rsidRPr="00DC0134">
              <w:lastRenderedPageBreak/>
              <w:br w:type="page"/>
              <w:t>Module V – Pain</w:t>
            </w:r>
          </w:p>
        </w:tc>
      </w:tr>
      <w:tr w:rsidR="00A1647F" w:rsidRPr="00DC0134" w14:paraId="4FEDB66A" w14:textId="77777777" w:rsidTr="00563A0E">
        <w:tc>
          <w:tcPr>
            <w:tcW w:w="9648" w:type="dxa"/>
            <w:gridSpan w:val="2"/>
          </w:tcPr>
          <w:p w14:paraId="6B62FF6C" w14:textId="45A30179" w:rsidR="00A1647F" w:rsidRPr="00DC0134" w:rsidRDefault="00A1647F" w:rsidP="002A68AC">
            <w:pPr>
              <w:rPr>
                <w:rFonts w:ascii="Arial" w:hAnsi="Arial" w:cs="Arial"/>
              </w:rPr>
            </w:pPr>
            <w:r>
              <w:rPr>
                <w:rFonts w:ascii="Arial" w:hAnsi="Arial" w:cs="Arial"/>
                <w:b/>
              </w:rPr>
              <w:t>(S-1) Title Slide</w:t>
            </w:r>
          </w:p>
        </w:tc>
      </w:tr>
      <w:tr w:rsidR="00A1647F" w:rsidRPr="00DC0134" w14:paraId="08EC5D78" w14:textId="77777777" w:rsidTr="00925F48">
        <w:tc>
          <w:tcPr>
            <w:tcW w:w="9648" w:type="dxa"/>
            <w:gridSpan w:val="2"/>
          </w:tcPr>
          <w:p w14:paraId="0D794EB5" w14:textId="77777777" w:rsidR="00A1647F" w:rsidRPr="00DC0134" w:rsidRDefault="00A1647F" w:rsidP="002A68AC">
            <w:pPr>
              <w:rPr>
                <w:rFonts w:ascii="Arial" w:hAnsi="Arial" w:cs="Arial"/>
                <w:b/>
              </w:rPr>
            </w:pPr>
            <w:r w:rsidRPr="00DC0134">
              <w:rPr>
                <w:rFonts w:ascii="Arial" w:hAnsi="Arial" w:cs="Arial"/>
                <w:b/>
              </w:rPr>
              <w:t>(S-2)</w:t>
            </w:r>
            <w:r>
              <w:rPr>
                <w:rFonts w:ascii="Arial" w:hAnsi="Arial" w:cs="Arial"/>
                <w:b/>
              </w:rPr>
              <w:t xml:space="preserve"> </w:t>
            </w:r>
            <w:r w:rsidRPr="00DC0134">
              <w:rPr>
                <w:rFonts w:ascii="Arial" w:hAnsi="Arial" w:cs="Arial"/>
                <w:b/>
              </w:rPr>
              <w:t>Objectives</w:t>
            </w:r>
          </w:p>
          <w:p w14:paraId="01CD3645" w14:textId="77777777" w:rsidR="00A1647F" w:rsidRPr="00DC0134" w:rsidRDefault="00A1647F" w:rsidP="003A275B">
            <w:pPr>
              <w:numPr>
                <w:ilvl w:val="0"/>
                <w:numId w:val="28"/>
              </w:numPr>
              <w:ind w:left="270" w:hanging="270"/>
              <w:rPr>
                <w:rFonts w:ascii="Arial" w:hAnsi="Arial" w:cs="Arial"/>
              </w:rPr>
            </w:pPr>
            <w:r w:rsidRPr="00DC0134">
              <w:rPr>
                <w:rFonts w:ascii="Arial" w:hAnsi="Arial" w:cs="Arial"/>
              </w:rPr>
              <w:t>Define pain</w:t>
            </w:r>
          </w:p>
          <w:p w14:paraId="38A7B79A" w14:textId="77777777" w:rsidR="00A1647F" w:rsidRPr="004F46C3" w:rsidRDefault="00A1647F" w:rsidP="003A275B">
            <w:pPr>
              <w:numPr>
                <w:ilvl w:val="0"/>
                <w:numId w:val="28"/>
              </w:numPr>
              <w:ind w:left="270" w:hanging="270"/>
              <w:rPr>
                <w:rFonts w:ascii="Arial" w:hAnsi="Arial" w:cs="Arial"/>
                <w:b/>
              </w:rPr>
            </w:pPr>
            <w:r w:rsidRPr="00DC0134">
              <w:rPr>
                <w:rFonts w:ascii="Arial" w:hAnsi="Arial" w:cs="Arial"/>
              </w:rPr>
              <w:t>Explain the role of the nurse aide in pain management</w:t>
            </w:r>
          </w:p>
          <w:p w14:paraId="5845CD93" w14:textId="77777777" w:rsidR="00A1647F" w:rsidRPr="00585916" w:rsidRDefault="00A1647F" w:rsidP="002A68AC">
            <w:pPr>
              <w:rPr>
                <w:rFonts w:ascii="Arial" w:hAnsi="Arial" w:cs="Arial"/>
                <w:sz w:val="12"/>
                <w:szCs w:val="12"/>
              </w:rPr>
            </w:pPr>
          </w:p>
        </w:tc>
      </w:tr>
      <w:tr w:rsidR="00DC0134" w:rsidRPr="00DC0134" w14:paraId="0DAEE96C" w14:textId="77777777" w:rsidTr="002A68AC">
        <w:tc>
          <w:tcPr>
            <w:tcW w:w="6678" w:type="dxa"/>
          </w:tcPr>
          <w:p w14:paraId="44C9DE10" w14:textId="77777777" w:rsidR="002A68AC" w:rsidRPr="00DC0134" w:rsidRDefault="002A68AC" w:rsidP="002A68AC">
            <w:pPr>
              <w:rPr>
                <w:rFonts w:ascii="Arial" w:hAnsi="Arial" w:cs="Arial"/>
                <w:b/>
              </w:rPr>
            </w:pPr>
            <w:r w:rsidRPr="00DC0134">
              <w:rPr>
                <w:rFonts w:ascii="Arial" w:hAnsi="Arial" w:cs="Arial"/>
                <w:b/>
              </w:rPr>
              <w:t xml:space="preserve">(S-3) Pain  </w:t>
            </w:r>
          </w:p>
          <w:p w14:paraId="0F58F6E3" w14:textId="7336BD5F" w:rsidR="00497165" w:rsidRPr="00DC0134" w:rsidRDefault="002201F4" w:rsidP="003A275B">
            <w:pPr>
              <w:numPr>
                <w:ilvl w:val="0"/>
                <w:numId w:val="6"/>
              </w:numPr>
              <w:rPr>
                <w:rFonts w:ascii="Arial" w:hAnsi="Arial" w:cs="Arial"/>
              </w:rPr>
            </w:pPr>
            <w:r w:rsidRPr="00DC0134">
              <w:rPr>
                <w:rFonts w:ascii="Arial" w:hAnsi="Arial" w:cs="Arial"/>
              </w:rPr>
              <w:t xml:space="preserve">For the first time since 1979, </w:t>
            </w:r>
            <w:r w:rsidR="00497165" w:rsidRPr="00DC0134">
              <w:rPr>
                <w:rFonts w:ascii="Arial" w:hAnsi="Arial" w:cs="Arial"/>
              </w:rPr>
              <w:t xml:space="preserve">International Association for the Study of Pain </w:t>
            </w:r>
            <w:r w:rsidRPr="00DC0134">
              <w:rPr>
                <w:rFonts w:ascii="Arial" w:hAnsi="Arial" w:cs="Arial"/>
              </w:rPr>
              <w:t>c</w:t>
            </w:r>
            <w:r w:rsidR="00497165" w:rsidRPr="00DC0134">
              <w:rPr>
                <w:rFonts w:ascii="Arial" w:hAnsi="Arial" w:cs="Arial"/>
              </w:rPr>
              <w:t>hanged the definition of pain</w:t>
            </w:r>
          </w:p>
          <w:p w14:paraId="63042B98" w14:textId="13A8DD76" w:rsidR="002A68AC" w:rsidRPr="00DC0134" w:rsidRDefault="00497165" w:rsidP="003A275B">
            <w:pPr>
              <w:numPr>
                <w:ilvl w:val="0"/>
                <w:numId w:val="6"/>
              </w:numPr>
              <w:rPr>
                <w:rFonts w:ascii="Arial" w:hAnsi="Arial" w:cs="Arial"/>
              </w:rPr>
            </w:pPr>
            <w:r w:rsidRPr="00DC0134">
              <w:rPr>
                <w:rFonts w:ascii="Arial" w:hAnsi="Arial" w:cs="Arial"/>
              </w:rPr>
              <w:t xml:space="preserve">Pain is the “Unpleasant sensory and emotional experience associated </w:t>
            </w:r>
            <w:r w:rsidR="00765CC5" w:rsidRPr="00DC0134">
              <w:rPr>
                <w:rFonts w:ascii="Arial" w:hAnsi="Arial" w:cs="Arial"/>
              </w:rPr>
              <w:t>with or</w:t>
            </w:r>
            <w:r w:rsidRPr="00DC0134">
              <w:rPr>
                <w:rFonts w:ascii="Arial" w:hAnsi="Arial" w:cs="Arial"/>
              </w:rPr>
              <w:t xml:space="preserve"> resembling that associated with actual or potential tissue damag</w:t>
            </w:r>
            <w:r w:rsidR="00287D53" w:rsidRPr="00DC0134">
              <w:rPr>
                <w:rFonts w:ascii="Arial" w:hAnsi="Arial" w:cs="Arial"/>
              </w:rPr>
              <w:t>e</w:t>
            </w:r>
            <w:r w:rsidRPr="00DC0134">
              <w:rPr>
                <w:rFonts w:ascii="Arial" w:hAnsi="Arial" w:cs="Arial"/>
              </w:rPr>
              <w:t xml:space="preserve">” </w:t>
            </w:r>
          </w:p>
          <w:p w14:paraId="32094AD9" w14:textId="20B4D519" w:rsidR="00765CC5" w:rsidRPr="00DC0134" w:rsidRDefault="00765CC5" w:rsidP="003A275B">
            <w:pPr>
              <w:numPr>
                <w:ilvl w:val="0"/>
                <w:numId w:val="6"/>
              </w:numPr>
              <w:rPr>
                <w:rFonts w:ascii="Arial" w:hAnsi="Arial" w:cs="Arial"/>
              </w:rPr>
            </w:pPr>
            <w:r w:rsidRPr="00DC0134">
              <w:rPr>
                <w:rFonts w:ascii="Arial" w:hAnsi="Arial" w:cs="Arial"/>
              </w:rPr>
              <w:t xml:space="preserve">Pain is personal and the patient should be respected when </w:t>
            </w:r>
            <w:r w:rsidR="008C0322" w:rsidRPr="00DC0134">
              <w:rPr>
                <w:rFonts w:ascii="Arial" w:hAnsi="Arial" w:cs="Arial"/>
              </w:rPr>
              <w:t>residents</w:t>
            </w:r>
            <w:r w:rsidRPr="00DC0134">
              <w:rPr>
                <w:rFonts w:ascii="Arial" w:hAnsi="Arial" w:cs="Arial"/>
              </w:rPr>
              <w:t xml:space="preserve"> report any pai</w:t>
            </w:r>
            <w:r w:rsidR="00287D53" w:rsidRPr="00DC0134">
              <w:rPr>
                <w:rFonts w:ascii="Arial" w:hAnsi="Arial" w:cs="Arial"/>
              </w:rPr>
              <w:t>n</w:t>
            </w:r>
          </w:p>
          <w:p w14:paraId="29893E80" w14:textId="545FE2FE" w:rsidR="002A68AC" w:rsidRPr="00DC0134" w:rsidRDefault="002A68AC" w:rsidP="003A275B">
            <w:pPr>
              <w:numPr>
                <w:ilvl w:val="0"/>
                <w:numId w:val="6"/>
              </w:numPr>
              <w:rPr>
                <w:rFonts w:ascii="Arial" w:hAnsi="Arial" w:cs="Arial"/>
              </w:rPr>
            </w:pPr>
            <w:r w:rsidRPr="00DC0134">
              <w:rPr>
                <w:rFonts w:ascii="Arial" w:hAnsi="Arial" w:cs="Arial"/>
              </w:rPr>
              <w:t>Health care team does not define resident’s pain</w:t>
            </w:r>
          </w:p>
          <w:p w14:paraId="112F7BE9" w14:textId="077EBD55" w:rsidR="00765CC5" w:rsidRPr="00DC0134" w:rsidRDefault="00765CC5" w:rsidP="003A275B">
            <w:pPr>
              <w:numPr>
                <w:ilvl w:val="0"/>
                <w:numId w:val="6"/>
              </w:numPr>
              <w:rPr>
                <w:rFonts w:ascii="Arial" w:hAnsi="Arial" w:cs="Arial"/>
              </w:rPr>
            </w:pPr>
            <w:r w:rsidRPr="00DC0134">
              <w:rPr>
                <w:rFonts w:ascii="Arial" w:hAnsi="Arial" w:cs="Arial"/>
              </w:rPr>
              <w:t>Individuals learn their definition of pain through l</w:t>
            </w:r>
            <w:r w:rsidR="00287D53" w:rsidRPr="00DC0134">
              <w:rPr>
                <w:rFonts w:ascii="Arial" w:hAnsi="Arial" w:cs="Arial"/>
              </w:rPr>
              <w:t>i</w:t>
            </w:r>
            <w:r w:rsidRPr="00DC0134">
              <w:rPr>
                <w:rFonts w:ascii="Arial" w:hAnsi="Arial" w:cs="Arial"/>
              </w:rPr>
              <w:t>fe experiences</w:t>
            </w:r>
          </w:p>
          <w:p w14:paraId="4A28D73C" w14:textId="77777777" w:rsidR="002A68AC" w:rsidRPr="00624C3B" w:rsidRDefault="002A68AC" w:rsidP="003A275B">
            <w:pPr>
              <w:numPr>
                <w:ilvl w:val="0"/>
                <w:numId w:val="6"/>
              </w:numPr>
              <w:rPr>
                <w:rFonts w:ascii="Arial" w:hAnsi="Arial" w:cs="Arial"/>
                <w:b/>
              </w:rPr>
            </w:pPr>
            <w:r w:rsidRPr="00DC0134">
              <w:rPr>
                <w:rFonts w:ascii="Arial" w:hAnsi="Arial" w:cs="Arial"/>
              </w:rPr>
              <w:t xml:space="preserve">Most widely accepted symptom of pain is self-reported pain </w:t>
            </w:r>
          </w:p>
          <w:p w14:paraId="65B15117" w14:textId="77777777" w:rsidR="00624C3B" w:rsidRPr="00624C3B" w:rsidRDefault="00624C3B" w:rsidP="00624C3B">
            <w:pPr>
              <w:rPr>
                <w:rFonts w:ascii="Arial" w:hAnsi="Arial" w:cs="Arial"/>
                <w:b/>
                <w:sz w:val="12"/>
                <w:szCs w:val="12"/>
              </w:rPr>
            </w:pPr>
          </w:p>
        </w:tc>
        <w:tc>
          <w:tcPr>
            <w:tcW w:w="2970" w:type="dxa"/>
          </w:tcPr>
          <w:p w14:paraId="5E80C914" w14:textId="1EF7DF52" w:rsidR="002A68AC" w:rsidRPr="00DC0134" w:rsidRDefault="00A1647F" w:rsidP="002A68AC">
            <w:pPr>
              <w:rPr>
                <w:rFonts w:ascii="Arial" w:hAnsi="Arial" w:cs="Arial"/>
              </w:rPr>
            </w:pPr>
            <w:r w:rsidRPr="00A1647F">
              <w:rPr>
                <w:rFonts w:ascii="Arial" w:hAnsi="Arial" w:cs="Arial"/>
                <w:b/>
                <w:bCs/>
              </w:rPr>
              <w:t>Notes:</w:t>
            </w:r>
          </w:p>
        </w:tc>
      </w:tr>
      <w:tr w:rsidR="00DC0134" w:rsidRPr="00DC0134" w14:paraId="5D3685FA" w14:textId="77777777" w:rsidTr="002A68AC">
        <w:tc>
          <w:tcPr>
            <w:tcW w:w="6678" w:type="dxa"/>
          </w:tcPr>
          <w:p w14:paraId="7909BED1" w14:textId="77777777" w:rsidR="002A68AC" w:rsidRPr="00DC0134" w:rsidRDefault="002A68AC" w:rsidP="002A68AC">
            <w:pPr>
              <w:rPr>
                <w:rFonts w:ascii="Arial" w:hAnsi="Arial" w:cs="Arial"/>
                <w:b/>
              </w:rPr>
            </w:pPr>
            <w:r w:rsidRPr="00DC0134">
              <w:rPr>
                <w:rFonts w:ascii="Arial" w:hAnsi="Arial" w:cs="Arial"/>
                <w:b/>
              </w:rPr>
              <w:t xml:space="preserve">(S-4) Pain – Importance </w:t>
            </w:r>
          </w:p>
          <w:p w14:paraId="05EA49F8" w14:textId="7310AC00" w:rsidR="002A68AC" w:rsidRPr="00DC0134" w:rsidRDefault="0057309A" w:rsidP="003A275B">
            <w:pPr>
              <w:numPr>
                <w:ilvl w:val="0"/>
                <w:numId w:val="6"/>
              </w:numPr>
              <w:rPr>
                <w:rFonts w:ascii="Arial" w:hAnsi="Arial" w:cs="Arial"/>
                <w:bCs/>
              </w:rPr>
            </w:pPr>
            <w:r>
              <w:rPr>
                <w:rFonts w:ascii="Arial" w:hAnsi="Arial" w:cs="Arial"/>
                <w:bCs/>
              </w:rPr>
              <w:t>Listening to</w:t>
            </w:r>
            <w:r w:rsidR="002A68AC" w:rsidRPr="00DC0134">
              <w:rPr>
                <w:rFonts w:ascii="Arial" w:hAnsi="Arial" w:cs="Arial"/>
                <w:bCs/>
              </w:rPr>
              <w:t xml:space="preserve"> what the patient </w:t>
            </w:r>
            <w:r>
              <w:rPr>
                <w:rFonts w:ascii="Arial" w:hAnsi="Arial" w:cs="Arial"/>
                <w:bCs/>
              </w:rPr>
              <w:t xml:space="preserve">subjectively </w:t>
            </w:r>
            <w:r w:rsidR="002A68AC" w:rsidRPr="00DC0134">
              <w:rPr>
                <w:rFonts w:ascii="Arial" w:hAnsi="Arial" w:cs="Arial"/>
                <w:bCs/>
              </w:rPr>
              <w:t>says will lead to more effective evaluation and treatment of pain</w:t>
            </w:r>
          </w:p>
          <w:p w14:paraId="08247442" w14:textId="2E207EC7" w:rsidR="004E4AA3" w:rsidRPr="00DC0134" w:rsidRDefault="004E4AA3" w:rsidP="003A275B">
            <w:pPr>
              <w:numPr>
                <w:ilvl w:val="0"/>
                <w:numId w:val="6"/>
              </w:numPr>
              <w:tabs>
                <w:tab w:val="num" w:pos="720"/>
              </w:tabs>
              <w:rPr>
                <w:rFonts w:ascii="Arial" w:hAnsi="Arial" w:cs="Arial"/>
                <w:bCs/>
              </w:rPr>
            </w:pPr>
            <w:r w:rsidRPr="00DC0134">
              <w:rPr>
                <w:rFonts w:ascii="Arial" w:hAnsi="Arial" w:cs="Arial"/>
                <w:bCs/>
              </w:rPr>
              <w:t>Pain is often considered the 5</w:t>
            </w:r>
            <w:r w:rsidRPr="00DC0134">
              <w:rPr>
                <w:rFonts w:ascii="Arial" w:hAnsi="Arial" w:cs="Arial"/>
                <w:bCs/>
                <w:vertAlign w:val="superscript"/>
              </w:rPr>
              <w:t>th</w:t>
            </w:r>
            <w:r w:rsidRPr="00DC0134">
              <w:rPr>
                <w:rFonts w:ascii="Arial" w:hAnsi="Arial" w:cs="Arial"/>
                <w:bCs/>
              </w:rPr>
              <w:t xml:space="preserve"> vital sign and is </w:t>
            </w:r>
            <w:r w:rsidR="0057309A">
              <w:rPr>
                <w:rFonts w:ascii="Arial" w:hAnsi="Arial" w:cs="Arial"/>
                <w:bCs/>
              </w:rPr>
              <w:t xml:space="preserve">just as </w:t>
            </w:r>
            <w:r w:rsidRPr="00DC0134">
              <w:rPr>
                <w:rFonts w:ascii="Arial" w:hAnsi="Arial" w:cs="Arial"/>
                <w:bCs/>
              </w:rPr>
              <w:t>important as other vital signs</w:t>
            </w:r>
          </w:p>
          <w:p w14:paraId="798CAE30" w14:textId="78E70583" w:rsidR="004E4AA3" w:rsidRPr="00DC0134" w:rsidRDefault="004E4AA3" w:rsidP="003A275B">
            <w:pPr>
              <w:numPr>
                <w:ilvl w:val="0"/>
                <w:numId w:val="6"/>
              </w:numPr>
              <w:tabs>
                <w:tab w:val="num" w:pos="720"/>
              </w:tabs>
              <w:rPr>
                <w:rFonts w:ascii="Arial" w:hAnsi="Arial" w:cs="Arial"/>
                <w:bCs/>
              </w:rPr>
            </w:pPr>
            <w:r w:rsidRPr="00DC0134">
              <w:rPr>
                <w:rFonts w:ascii="Arial" w:hAnsi="Arial" w:cs="Arial"/>
                <w:bCs/>
              </w:rPr>
              <w:t>Pain is subjective and is whatever the patient says it is and response</w:t>
            </w:r>
            <w:r w:rsidR="0057309A">
              <w:rPr>
                <w:rFonts w:ascii="Arial" w:hAnsi="Arial" w:cs="Arial"/>
                <w:bCs/>
              </w:rPr>
              <w:t xml:space="preserve"> to pain</w:t>
            </w:r>
            <w:r w:rsidRPr="00DC0134">
              <w:rPr>
                <w:rFonts w:ascii="Arial" w:hAnsi="Arial" w:cs="Arial"/>
                <w:bCs/>
              </w:rPr>
              <w:t xml:space="preserve"> varies from patient to patient</w:t>
            </w:r>
          </w:p>
          <w:p w14:paraId="250359B5" w14:textId="1FAE8689" w:rsidR="004E4AA3" w:rsidRPr="00DC0134" w:rsidRDefault="004E4AA3" w:rsidP="003A275B">
            <w:pPr>
              <w:numPr>
                <w:ilvl w:val="0"/>
                <w:numId w:val="6"/>
              </w:numPr>
              <w:tabs>
                <w:tab w:val="num" w:pos="720"/>
              </w:tabs>
              <w:rPr>
                <w:rFonts w:ascii="Arial" w:hAnsi="Arial" w:cs="Arial"/>
                <w:bCs/>
              </w:rPr>
            </w:pPr>
            <w:r w:rsidRPr="00DC0134">
              <w:rPr>
                <w:rFonts w:ascii="Arial" w:hAnsi="Arial" w:cs="Arial"/>
                <w:bCs/>
              </w:rPr>
              <w:t>A nurse aide uses a pain scale to identify pain levels and then reports to the nurse</w:t>
            </w:r>
            <w:r w:rsidR="0057309A">
              <w:rPr>
                <w:rFonts w:ascii="Arial" w:hAnsi="Arial" w:cs="Arial"/>
                <w:bCs/>
              </w:rPr>
              <w:t>. Discussed on S-16.</w:t>
            </w:r>
          </w:p>
          <w:p w14:paraId="0C952862" w14:textId="77777777" w:rsidR="004E4AA3" w:rsidRPr="004F46C3" w:rsidRDefault="004E4AA3" w:rsidP="004E4AA3">
            <w:pPr>
              <w:rPr>
                <w:rFonts w:ascii="Arial" w:hAnsi="Arial" w:cs="Arial"/>
                <w:bCs/>
                <w:sz w:val="12"/>
                <w:szCs w:val="12"/>
              </w:rPr>
            </w:pPr>
          </w:p>
        </w:tc>
        <w:tc>
          <w:tcPr>
            <w:tcW w:w="2970" w:type="dxa"/>
          </w:tcPr>
          <w:p w14:paraId="513AF0D9" w14:textId="5AC33952" w:rsidR="002A68AC" w:rsidRPr="00DC0134" w:rsidRDefault="00A1647F" w:rsidP="002A68AC">
            <w:pPr>
              <w:rPr>
                <w:rFonts w:ascii="Arial" w:hAnsi="Arial" w:cs="Arial"/>
              </w:rPr>
            </w:pPr>
            <w:r w:rsidRPr="00A1647F">
              <w:rPr>
                <w:rFonts w:ascii="Arial" w:hAnsi="Arial" w:cs="Arial"/>
                <w:b/>
                <w:bCs/>
              </w:rPr>
              <w:t>Notes:</w:t>
            </w:r>
          </w:p>
        </w:tc>
      </w:tr>
      <w:tr w:rsidR="00DC0134" w:rsidRPr="00DC0134" w14:paraId="1F1022EE" w14:textId="77777777" w:rsidTr="002A68AC">
        <w:tc>
          <w:tcPr>
            <w:tcW w:w="6678" w:type="dxa"/>
          </w:tcPr>
          <w:p w14:paraId="0FBEBD29" w14:textId="77777777" w:rsidR="002A68AC" w:rsidRPr="00DC0134" w:rsidRDefault="002A68AC" w:rsidP="002A68AC">
            <w:pPr>
              <w:rPr>
                <w:rFonts w:ascii="Arial" w:hAnsi="Arial" w:cs="Arial"/>
                <w:b/>
              </w:rPr>
            </w:pPr>
            <w:r w:rsidRPr="00DC0134">
              <w:rPr>
                <w:rFonts w:ascii="Arial" w:hAnsi="Arial" w:cs="Arial"/>
                <w:b/>
              </w:rPr>
              <w:t>(S-</w:t>
            </w:r>
            <w:r w:rsidR="002B11D1" w:rsidRPr="00DC0134">
              <w:rPr>
                <w:rFonts w:ascii="Arial" w:hAnsi="Arial" w:cs="Arial"/>
                <w:b/>
              </w:rPr>
              <w:t>5</w:t>
            </w:r>
            <w:r w:rsidRPr="00DC0134">
              <w:rPr>
                <w:rFonts w:ascii="Arial" w:hAnsi="Arial" w:cs="Arial"/>
                <w:b/>
              </w:rPr>
              <w:t xml:space="preserve">) Pain – Facts </w:t>
            </w:r>
          </w:p>
          <w:p w14:paraId="236B929B" w14:textId="77777777" w:rsidR="002A68AC" w:rsidRPr="00DC0134" w:rsidRDefault="002A68AC" w:rsidP="003A275B">
            <w:pPr>
              <w:numPr>
                <w:ilvl w:val="0"/>
                <w:numId w:val="9"/>
              </w:numPr>
              <w:rPr>
                <w:rFonts w:ascii="Arial" w:hAnsi="Arial" w:cs="Arial"/>
              </w:rPr>
            </w:pPr>
            <w:r w:rsidRPr="00DC0134">
              <w:rPr>
                <w:rFonts w:ascii="Arial" w:hAnsi="Arial" w:cs="Arial"/>
              </w:rPr>
              <w:t xml:space="preserve">Pain may come with </w:t>
            </w:r>
            <w:r w:rsidR="00DF61D1" w:rsidRPr="00DC0134">
              <w:rPr>
                <w:rFonts w:ascii="Arial" w:hAnsi="Arial" w:cs="Arial"/>
              </w:rPr>
              <w:t>aging,</w:t>
            </w:r>
            <w:r w:rsidRPr="00DC0134">
              <w:rPr>
                <w:rFonts w:ascii="Arial" w:hAnsi="Arial" w:cs="Arial"/>
              </w:rPr>
              <w:t xml:space="preserve"> but people do not have to live with unrelieved or unmanaged pain</w:t>
            </w:r>
          </w:p>
          <w:p w14:paraId="70E40D70" w14:textId="3EF36CB9" w:rsidR="002A68AC" w:rsidRPr="00DC0134" w:rsidRDefault="002A68AC" w:rsidP="003A275B">
            <w:pPr>
              <w:numPr>
                <w:ilvl w:val="0"/>
                <w:numId w:val="9"/>
              </w:numPr>
              <w:rPr>
                <w:rFonts w:ascii="Arial" w:hAnsi="Arial" w:cs="Arial"/>
              </w:rPr>
            </w:pPr>
            <w:r w:rsidRPr="00DC0134">
              <w:rPr>
                <w:rFonts w:ascii="Arial" w:hAnsi="Arial" w:cs="Arial"/>
              </w:rPr>
              <w:t>Pain is significantly under</w:t>
            </w:r>
            <w:r w:rsidR="003A2FC4" w:rsidRPr="00DC0134">
              <w:rPr>
                <w:rFonts w:ascii="Arial" w:hAnsi="Arial" w:cs="Arial"/>
              </w:rPr>
              <w:t xml:space="preserve"> </w:t>
            </w:r>
            <w:r w:rsidRPr="00DC0134">
              <w:rPr>
                <w:rFonts w:ascii="Arial" w:hAnsi="Arial" w:cs="Arial"/>
              </w:rPr>
              <w:t xml:space="preserve">reported in nursing facilities especially among the oldest old, females, minorities and the cognitively impaired; although pain can be relieved in </w:t>
            </w:r>
            <w:r w:rsidR="002B11D1" w:rsidRPr="00DC0134">
              <w:rPr>
                <w:rFonts w:ascii="Arial" w:hAnsi="Arial" w:cs="Arial"/>
              </w:rPr>
              <w:t>most</w:t>
            </w:r>
            <w:r w:rsidRPr="00DC0134">
              <w:rPr>
                <w:rFonts w:ascii="Arial" w:hAnsi="Arial" w:cs="Arial"/>
              </w:rPr>
              <w:t xml:space="preserve"> cases, a significant number of nursing home residents receive inadequate or no treatment</w:t>
            </w:r>
          </w:p>
          <w:p w14:paraId="77E46650" w14:textId="77777777" w:rsidR="002A68AC" w:rsidRPr="00DC0134" w:rsidRDefault="002A68AC" w:rsidP="003A275B">
            <w:pPr>
              <w:numPr>
                <w:ilvl w:val="0"/>
                <w:numId w:val="9"/>
              </w:numPr>
              <w:rPr>
                <w:rFonts w:ascii="Arial" w:hAnsi="Arial" w:cs="Arial"/>
              </w:rPr>
            </w:pPr>
            <w:r w:rsidRPr="00DC0134">
              <w:rPr>
                <w:rFonts w:ascii="Arial" w:hAnsi="Arial" w:cs="Arial"/>
              </w:rPr>
              <w:t xml:space="preserve">In nursing homes, </w:t>
            </w:r>
            <w:r w:rsidR="007E2902" w:rsidRPr="00DC0134">
              <w:rPr>
                <w:rFonts w:ascii="Arial" w:hAnsi="Arial" w:cs="Arial"/>
              </w:rPr>
              <w:t xml:space="preserve">up to </w:t>
            </w:r>
            <w:r w:rsidRPr="00DC0134">
              <w:rPr>
                <w:rFonts w:ascii="Arial" w:hAnsi="Arial" w:cs="Arial"/>
              </w:rPr>
              <w:t>83% of residents experience pain; up to 80% experience pain that interferes with activities of daily living and quality of life</w:t>
            </w:r>
          </w:p>
          <w:p w14:paraId="1036092C" w14:textId="77777777" w:rsidR="00107F05" w:rsidRPr="00DC0134" w:rsidRDefault="00107F05" w:rsidP="003A275B">
            <w:pPr>
              <w:numPr>
                <w:ilvl w:val="0"/>
                <w:numId w:val="9"/>
              </w:numPr>
              <w:rPr>
                <w:rFonts w:ascii="Arial" w:hAnsi="Arial" w:cs="Arial"/>
              </w:rPr>
            </w:pPr>
            <w:r w:rsidRPr="00DC0134">
              <w:rPr>
                <w:rFonts w:ascii="Arial" w:hAnsi="Arial" w:cs="Arial"/>
              </w:rPr>
              <w:t>Many under report pain because they do not want to be a complainer or a burden to their loved one or caretaker</w:t>
            </w:r>
          </w:p>
          <w:p w14:paraId="040A8513" w14:textId="378227D8" w:rsidR="00C74CDF" w:rsidRPr="00DC0134" w:rsidRDefault="00C74CDF" w:rsidP="003A275B">
            <w:pPr>
              <w:numPr>
                <w:ilvl w:val="0"/>
                <w:numId w:val="9"/>
              </w:numPr>
              <w:rPr>
                <w:rFonts w:ascii="Arial" w:hAnsi="Arial" w:cs="Arial"/>
              </w:rPr>
            </w:pPr>
            <w:r w:rsidRPr="00DC0134">
              <w:rPr>
                <w:rFonts w:ascii="Arial" w:hAnsi="Arial" w:cs="Arial"/>
              </w:rPr>
              <w:t>Residents within long-term care facilities with pressure injuries are almost three times more likely to experience pain than other residents</w:t>
            </w:r>
          </w:p>
          <w:p w14:paraId="229FE433" w14:textId="384BB8D4" w:rsidR="00C74CDF" w:rsidRPr="00DC0134" w:rsidRDefault="00C74CDF" w:rsidP="003A275B">
            <w:pPr>
              <w:numPr>
                <w:ilvl w:val="0"/>
                <w:numId w:val="9"/>
              </w:numPr>
              <w:rPr>
                <w:rFonts w:ascii="Arial" w:hAnsi="Arial" w:cs="Arial"/>
              </w:rPr>
            </w:pPr>
            <w:r w:rsidRPr="00DC0134">
              <w:rPr>
                <w:rFonts w:ascii="Arial" w:hAnsi="Arial" w:cs="Arial"/>
              </w:rPr>
              <w:t>Residents who have poor nutritional intake are almost two times more likely to suffer pain than other residents</w:t>
            </w:r>
            <w:r w:rsidR="00AA191D" w:rsidRPr="00DC0134">
              <w:rPr>
                <w:rFonts w:ascii="Arial" w:hAnsi="Arial" w:cs="Arial"/>
              </w:rPr>
              <w:t xml:space="preserve"> </w:t>
            </w:r>
          </w:p>
          <w:p w14:paraId="6B023824" w14:textId="7C7BC335" w:rsidR="00945F73" w:rsidRPr="00DC0134" w:rsidRDefault="00945F73" w:rsidP="003A275B">
            <w:pPr>
              <w:numPr>
                <w:ilvl w:val="0"/>
                <w:numId w:val="9"/>
              </w:numPr>
              <w:rPr>
                <w:rFonts w:ascii="Arial" w:hAnsi="Arial" w:cs="Arial"/>
              </w:rPr>
            </w:pPr>
            <w:r w:rsidRPr="00DC0134">
              <w:rPr>
                <w:rFonts w:ascii="Arial" w:hAnsi="Arial" w:cs="Arial"/>
              </w:rPr>
              <w:lastRenderedPageBreak/>
              <w:t xml:space="preserve">Pain can increase the </w:t>
            </w:r>
            <w:r w:rsidR="003A5C6C">
              <w:rPr>
                <w:rFonts w:ascii="Arial" w:hAnsi="Arial" w:cs="Arial"/>
              </w:rPr>
              <w:t>effects</w:t>
            </w:r>
            <w:r w:rsidR="003A5C6C" w:rsidRPr="00DC0134">
              <w:rPr>
                <w:rFonts w:ascii="Arial" w:hAnsi="Arial" w:cs="Arial"/>
              </w:rPr>
              <w:t xml:space="preserve"> </w:t>
            </w:r>
            <w:r w:rsidRPr="00DC0134">
              <w:rPr>
                <w:rFonts w:ascii="Arial" w:hAnsi="Arial" w:cs="Arial"/>
              </w:rPr>
              <w:t>of a mental health condition such as depression and anxiety</w:t>
            </w:r>
          </w:p>
          <w:p w14:paraId="4F309F15" w14:textId="173F51ED" w:rsidR="00945F73" w:rsidRPr="00DC0134" w:rsidRDefault="00945F73" w:rsidP="003A275B">
            <w:pPr>
              <w:numPr>
                <w:ilvl w:val="0"/>
                <w:numId w:val="9"/>
              </w:numPr>
              <w:rPr>
                <w:rFonts w:ascii="Arial" w:hAnsi="Arial" w:cs="Arial"/>
              </w:rPr>
            </w:pPr>
            <w:r w:rsidRPr="00DC0134">
              <w:rPr>
                <w:rFonts w:ascii="Arial" w:hAnsi="Arial" w:cs="Arial"/>
              </w:rPr>
              <w:t>Pain also increases sleep deprivation, obesity, and type 2 diabetes</w:t>
            </w:r>
          </w:p>
          <w:p w14:paraId="1753D8F3" w14:textId="77777777" w:rsidR="002A68AC" w:rsidRPr="00DC0134" w:rsidRDefault="002A68AC" w:rsidP="003A275B">
            <w:pPr>
              <w:numPr>
                <w:ilvl w:val="0"/>
                <w:numId w:val="9"/>
              </w:numPr>
              <w:rPr>
                <w:rFonts w:ascii="Arial" w:hAnsi="Arial" w:cs="Arial"/>
              </w:rPr>
            </w:pPr>
            <w:r w:rsidRPr="00DC0134">
              <w:rPr>
                <w:rFonts w:ascii="Arial" w:hAnsi="Arial" w:cs="Arial"/>
              </w:rPr>
              <w:t>Caregivers, including nurses and nurse aides, commonly underestimate pain</w:t>
            </w:r>
          </w:p>
          <w:p w14:paraId="06B6A079" w14:textId="77777777" w:rsidR="002A68AC" w:rsidRPr="00DC0134" w:rsidRDefault="002A68AC" w:rsidP="003A275B">
            <w:pPr>
              <w:numPr>
                <w:ilvl w:val="0"/>
                <w:numId w:val="9"/>
              </w:numPr>
              <w:rPr>
                <w:rFonts w:ascii="Arial" w:hAnsi="Arial" w:cs="Arial"/>
              </w:rPr>
            </w:pPr>
            <w:r w:rsidRPr="00DC0134">
              <w:rPr>
                <w:rFonts w:ascii="Arial" w:hAnsi="Arial" w:cs="Arial"/>
              </w:rPr>
              <w:t>Under rating and under treating pain can be neglect, negligence, or even elder abuse</w:t>
            </w:r>
          </w:p>
          <w:p w14:paraId="2736EC4B" w14:textId="77777777" w:rsidR="002A68AC" w:rsidRPr="00DC0134" w:rsidRDefault="002A68AC" w:rsidP="003A275B">
            <w:pPr>
              <w:numPr>
                <w:ilvl w:val="0"/>
                <w:numId w:val="9"/>
              </w:numPr>
              <w:rPr>
                <w:rFonts w:ascii="Arial" w:hAnsi="Arial" w:cs="Arial"/>
              </w:rPr>
            </w:pPr>
            <w:r w:rsidRPr="00DC0134">
              <w:rPr>
                <w:rFonts w:ascii="Arial" w:hAnsi="Arial" w:cs="Arial"/>
              </w:rPr>
              <w:t>Nursing homes that do not manage pain properly will be cited with a deficiency by long-term care surveyors; surveyors will interview nurse aides, the caregivers who work most closely with residents, about residents’ pain and how it is treated</w:t>
            </w:r>
          </w:p>
          <w:p w14:paraId="0113C4C7" w14:textId="77777777" w:rsidR="00DD68D4" w:rsidRPr="00DC0134" w:rsidRDefault="001C7886" w:rsidP="003A275B">
            <w:pPr>
              <w:numPr>
                <w:ilvl w:val="0"/>
                <w:numId w:val="9"/>
              </w:numPr>
              <w:rPr>
                <w:rFonts w:ascii="Arial" w:hAnsi="Arial" w:cs="Arial"/>
              </w:rPr>
            </w:pPr>
            <w:r w:rsidRPr="00DC0134">
              <w:rPr>
                <w:rFonts w:ascii="Arial" w:hAnsi="Arial" w:cs="Arial"/>
              </w:rPr>
              <w:t>How do we feel pain</w:t>
            </w:r>
            <w:r w:rsidR="00AA191D" w:rsidRPr="00DC0134">
              <w:rPr>
                <w:rFonts w:ascii="Arial" w:hAnsi="Arial" w:cs="Arial"/>
              </w:rPr>
              <w:t>?</w:t>
            </w:r>
          </w:p>
          <w:p w14:paraId="4CC13046" w14:textId="77777777" w:rsidR="00DD68D4" w:rsidRPr="00624C3B" w:rsidRDefault="00DD68D4" w:rsidP="00041D9B">
            <w:pPr>
              <w:rPr>
                <w:rFonts w:ascii="Arial" w:hAnsi="Arial" w:cs="Arial"/>
                <w:sz w:val="12"/>
                <w:szCs w:val="12"/>
              </w:rPr>
            </w:pPr>
          </w:p>
        </w:tc>
        <w:tc>
          <w:tcPr>
            <w:tcW w:w="2970" w:type="dxa"/>
          </w:tcPr>
          <w:p w14:paraId="2A65D103" w14:textId="0E7AEA9D" w:rsidR="002A68AC" w:rsidRPr="00DC0134" w:rsidRDefault="00A1647F" w:rsidP="002A68AC">
            <w:pPr>
              <w:rPr>
                <w:rFonts w:ascii="Arial" w:hAnsi="Arial" w:cs="Arial"/>
              </w:rPr>
            </w:pPr>
            <w:r w:rsidRPr="00A1647F">
              <w:rPr>
                <w:rFonts w:ascii="Arial" w:hAnsi="Arial" w:cs="Arial"/>
                <w:b/>
                <w:bCs/>
              </w:rPr>
              <w:lastRenderedPageBreak/>
              <w:t>Notes:</w:t>
            </w:r>
          </w:p>
        </w:tc>
      </w:tr>
      <w:tr w:rsidR="00DC0134" w:rsidRPr="00DC0134" w14:paraId="4C1349E5" w14:textId="77777777" w:rsidTr="002A68AC">
        <w:tc>
          <w:tcPr>
            <w:tcW w:w="6678" w:type="dxa"/>
          </w:tcPr>
          <w:p w14:paraId="4DC440F1" w14:textId="77777777" w:rsidR="002B11D1" w:rsidRPr="00DC0134" w:rsidRDefault="002B11D1" w:rsidP="002B11D1">
            <w:pPr>
              <w:rPr>
                <w:rFonts w:ascii="Arial" w:hAnsi="Arial" w:cs="Arial"/>
                <w:b/>
              </w:rPr>
            </w:pPr>
            <w:r w:rsidRPr="00DC0134">
              <w:rPr>
                <w:rFonts w:ascii="Arial" w:hAnsi="Arial" w:cs="Arial"/>
                <w:b/>
              </w:rPr>
              <w:t>(S-6) Pain – How Residents Might Describe Pain</w:t>
            </w:r>
          </w:p>
          <w:p w14:paraId="7CFC2FE5"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Aching</w:t>
            </w:r>
          </w:p>
          <w:p w14:paraId="71C655EE"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 xml:space="preserve">Burning </w:t>
            </w:r>
          </w:p>
          <w:p w14:paraId="60DB8179"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Creaky</w:t>
            </w:r>
          </w:p>
          <w:p w14:paraId="6002DC17" w14:textId="77777777" w:rsidR="002B11D1" w:rsidRPr="00DC0134" w:rsidRDefault="002B11D1" w:rsidP="00072A20">
            <w:pPr>
              <w:numPr>
                <w:ilvl w:val="0"/>
                <w:numId w:val="8"/>
              </w:numPr>
              <w:ind w:left="430" w:hanging="430"/>
              <w:rPr>
                <w:rFonts w:ascii="Arial" w:hAnsi="Arial" w:cs="Arial"/>
              </w:rPr>
            </w:pPr>
            <w:r w:rsidRPr="00DC0134">
              <w:rPr>
                <w:rFonts w:ascii="Arial" w:hAnsi="Arial" w:cs="Arial"/>
              </w:rPr>
              <w:t xml:space="preserve">Dull </w:t>
            </w:r>
          </w:p>
          <w:p w14:paraId="68C25617"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Exhausting</w:t>
            </w:r>
          </w:p>
          <w:p w14:paraId="026D943D"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 xml:space="preserve">Gnawing </w:t>
            </w:r>
          </w:p>
          <w:p w14:paraId="40DCA082"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Hurting</w:t>
            </w:r>
          </w:p>
          <w:p w14:paraId="6B06657B"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 xml:space="preserve">Miserable </w:t>
            </w:r>
          </w:p>
          <w:p w14:paraId="6F7010BF"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Nagging</w:t>
            </w:r>
          </w:p>
          <w:p w14:paraId="393F7356"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 xml:space="preserve">Numb </w:t>
            </w:r>
          </w:p>
          <w:p w14:paraId="52387F23"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 xml:space="preserve">Penetrating </w:t>
            </w:r>
          </w:p>
          <w:p w14:paraId="5C7233D6" w14:textId="77777777" w:rsidR="002B11D1" w:rsidRPr="00DC0134" w:rsidRDefault="002B11D1" w:rsidP="00072A20">
            <w:pPr>
              <w:pStyle w:val="ListParagraph"/>
              <w:numPr>
                <w:ilvl w:val="0"/>
                <w:numId w:val="8"/>
              </w:numPr>
              <w:spacing w:after="0" w:line="240" w:lineRule="auto"/>
              <w:ind w:left="430" w:hanging="430"/>
              <w:rPr>
                <w:rFonts w:ascii="Arial" w:hAnsi="Arial" w:cs="Arial"/>
                <w:sz w:val="24"/>
                <w:szCs w:val="24"/>
              </w:rPr>
            </w:pPr>
            <w:r w:rsidRPr="00DC0134">
              <w:rPr>
                <w:rFonts w:ascii="Arial" w:hAnsi="Arial" w:cs="Arial"/>
                <w:sz w:val="24"/>
                <w:szCs w:val="24"/>
              </w:rPr>
              <w:t>Radiating</w:t>
            </w:r>
          </w:p>
          <w:p w14:paraId="243B7595"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Sharp</w:t>
            </w:r>
          </w:p>
          <w:p w14:paraId="181A8AA1"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Shooting</w:t>
            </w:r>
          </w:p>
          <w:p w14:paraId="4D45107D"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Sore</w:t>
            </w:r>
          </w:p>
          <w:p w14:paraId="6D96689E"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Squeezing</w:t>
            </w:r>
          </w:p>
          <w:p w14:paraId="3E38741A"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 xml:space="preserve">Stabbing </w:t>
            </w:r>
          </w:p>
          <w:p w14:paraId="16CAE948"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Stiff</w:t>
            </w:r>
          </w:p>
          <w:p w14:paraId="01642ED9"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 xml:space="preserve">Tender </w:t>
            </w:r>
          </w:p>
          <w:p w14:paraId="7B65FD71" w14:textId="77777777" w:rsidR="002B11D1" w:rsidRPr="00DC0134" w:rsidRDefault="002B11D1" w:rsidP="00072A20">
            <w:pPr>
              <w:numPr>
                <w:ilvl w:val="0"/>
                <w:numId w:val="7"/>
              </w:numPr>
              <w:autoSpaceDE w:val="0"/>
              <w:autoSpaceDN w:val="0"/>
              <w:adjustRightInd w:val="0"/>
              <w:ind w:left="430" w:hanging="430"/>
              <w:rPr>
                <w:rFonts w:ascii="Arial" w:hAnsi="Arial" w:cs="Arial"/>
              </w:rPr>
            </w:pPr>
            <w:r w:rsidRPr="00DC0134">
              <w:rPr>
                <w:rFonts w:ascii="Arial" w:hAnsi="Arial" w:cs="Arial"/>
              </w:rPr>
              <w:t>Throbbing</w:t>
            </w:r>
          </w:p>
          <w:p w14:paraId="77ECC2FC" w14:textId="77777777" w:rsidR="00D31F26" w:rsidRPr="00DC0134" w:rsidRDefault="002B11D1" w:rsidP="00072A20">
            <w:pPr>
              <w:numPr>
                <w:ilvl w:val="0"/>
                <w:numId w:val="7"/>
              </w:numPr>
              <w:autoSpaceDE w:val="0"/>
              <w:autoSpaceDN w:val="0"/>
              <w:adjustRightInd w:val="0"/>
              <w:ind w:left="430" w:hanging="430"/>
              <w:rPr>
                <w:rFonts w:ascii="Arial" w:hAnsi="Arial" w:cs="Arial"/>
                <w:b/>
              </w:rPr>
            </w:pPr>
            <w:r w:rsidRPr="00DC0134">
              <w:rPr>
                <w:rFonts w:ascii="Arial" w:hAnsi="Arial" w:cs="Arial"/>
              </w:rPr>
              <w:t>Tiring</w:t>
            </w:r>
          </w:p>
          <w:p w14:paraId="3D79B3FE" w14:textId="77777777" w:rsidR="002B11D1" w:rsidRPr="00CA6028" w:rsidRDefault="002B11D1" w:rsidP="00072A20">
            <w:pPr>
              <w:numPr>
                <w:ilvl w:val="0"/>
                <w:numId w:val="7"/>
              </w:numPr>
              <w:autoSpaceDE w:val="0"/>
              <w:autoSpaceDN w:val="0"/>
              <w:adjustRightInd w:val="0"/>
              <w:ind w:left="430" w:hanging="430"/>
              <w:rPr>
                <w:rFonts w:ascii="Arial" w:hAnsi="Arial" w:cs="Arial"/>
                <w:b/>
              </w:rPr>
            </w:pPr>
            <w:r w:rsidRPr="00DC0134">
              <w:rPr>
                <w:rFonts w:ascii="Arial" w:hAnsi="Arial" w:cs="Arial"/>
              </w:rPr>
              <w:t>Unbearable</w:t>
            </w:r>
          </w:p>
          <w:p w14:paraId="554D955A" w14:textId="22036956" w:rsidR="004F46C3" w:rsidRPr="004F46C3" w:rsidRDefault="004F46C3" w:rsidP="00041D9B">
            <w:pPr>
              <w:autoSpaceDE w:val="0"/>
              <w:autoSpaceDN w:val="0"/>
              <w:adjustRightInd w:val="0"/>
              <w:rPr>
                <w:rFonts w:ascii="Arial" w:hAnsi="Arial" w:cs="Arial"/>
                <w:b/>
                <w:sz w:val="12"/>
                <w:szCs w:val="12"/>
              </w:rPr>
            </w:pPr>
          </w:p>
        </w:tc>
        <w:tc>
          <w:tcPr>
            <w:tcW w:w="2970" w:type="dxa"/>
          </w:tcPr>
          <w:p w14:paraId="1C679030" w14:textId="1C874B20" w:rsidR="002B11D1" w:rsidRPr="00DC0134" w:rsidRDefault="00A1647F" w:rsidP="002B11D1">
            <w:pPr>
              <w:rPr>
                <w:rFonts w:ascii="Arial" w:hAnsi="Arial" w:cs="Arial"/>
              </w:rPr>
            </w:pPr>
            <w:r w:rsidRPr="00A1647F">
              <w:rPr>
                <w:rFonts w:ascii="Arial" w:hAnsi="Arial" w:cs="Arial"/>
                <w:b/>
                <w:bCs/>
              </w:rPr>
              <w:t>Notes:</w:t>
            </w:r>
          </w:p>
        </w:tc>
      </w:tr>
      <w:tr w:rsidR="00DC0134" w:rsidRPr="00DC0134" w14:paraId="34E0F2BC" w14:textId="77777777" w:rsidTr="002A68AC">
        <w:tc>
          <w:tcPr>
            <w:tcW w:w="6678" w:type="dxa"/>
          </w:tcPr>
          <w:p w14:paraId="1B06A279" w14:textId="77777777" w:rsidR="002B11D1" w:rsidRPr="00DC0134" w:rsidRDefault="002B11D1" w:rsidP="002B11D1">
            <w:pPr>
              <w:rPr>
                <w:rFonts w:ascii="Arial" w:hAnsi="Arial" w:cs="Arial"/>
                <w:b/>
              </w:rPr>
            </w:pPr>
            <w:bookmarkStart w:id="1" w:name="_Hlk156898721"/>
            <w:r w:rsidRPr="00DC0134">
              <w:rPr>
                <w:rFonts w:ascii="Arial" w:hAnsi="Arial" w:cs="Arial"/>
                <w:b/>
              </w:rPr>
              <w:t xml:space="preserve">(S-7) Pain – Factors Effecting Reactions to Pain </w:t>
            </w:r>
          </w:p>
          <w:p w14:paraId="45FCB9C5" w14:textId="77777777" w:rsidR="00935577" w:rsidRDefault="002B11D1" w:rsidP="00072A20">
            <w:pPr>
              <w:pStyle w:val="Default"/>
              <w:numPr>
                <w:ilvl w:val="0"/>
                <w:numId w:val="10"/>
              </w:numPr>
              <w:ind w:left="430" w:hanging="430"/>
              <w:rPr>
                <w:rFonts w:ascii="Arial" w:hAnsi="Arial" w:cs="Arial"/>
                <w:color w:val="auto"/>
              </w:rPr>
            </w:pPr>
            <w:r w:rsidRPr="00DC0134">
              <w:rPr>
                <w:rFonts w:ascii="Arial" w:hAnsi="Arial" w:cs="Arial"/>
                <w:color w:val="auto"/>
              </w:rPr>
              <w:t>Religious beliefs and cultural traditions affect pain</w:t>
            </w:r>
          </w:p>
          <w:p w14:paraId="4E7EB0EC" w14:textId="77777777" w:rsidR="00935577" w:rsidRDefault="00935577" w:rsidP="00072A20">
            <w:pPr>
              <w:pStyle w:val="Default"/>
              <w:numPr>
                <w:ilvl w:val="0"/>
                <w:numId w:val="10"/>
              </w:numPr>
              <w:ind w:left="430" w:hanging="430"/>
              <w:rPr>
                <w:rFonts w:ascii="Arial" w:hAnsi="Arial" w:cs="Arial"/>
                <w:color w:val="auto"/>
              </w:rPr>
            </w:pPr>
            <w:r w:rsidRPr="00935577">
              <w:rPr>
                <w:rFonts w:ascii="Arial" w:hAnsi="Arial" w:cs="Arial"/>
                <w:color w:val="auto"/>
              </w:rPr>
              <w:t>M</w:t>
            </w:r>
            <w:r w:rsidR="002B11D1" w:rsidRPr="00935577">
              <w:rPr>
                <w:rFonts w:ascii="Arial" w:hAnsi="Arial" w:cs="Arial"/>
                <w:color w:val="auto"/>
              </w:rPr>
              <w:t>en and women may report pain differently</w:t>
            </w:r>
            <w:r w:rsidRPr="00935577">
              <w:rPr>
                <w:rFonts w:ascii="Arial" w:hAnsi="Arial" w:cs="Arial"/>
                <w:color w:val="auto"/>
              </w:rPr>
              <w:t xml:space="preserve"> and </w:t>
            </w:r>
            <w:r>
              <w:rPr>
                <w:rFonts w:ascii="Arial" w:hAnsi="Arial" w:cs="Arial"/>
                <w:color w:val="auto"/>
              </w:rPr>
              <w:t>s</w:t>
            </w:r>
            <w:r w:rsidR="002B11D1" w:rsidRPr="00935577">
              <w:rPr>
                <w:rFonts w:ascii="Arial" w:hAnsi="Arial" w:cs="Arial"/>
                <w:color w:val="auto"/>
              </w:rPr>
              <w:t>taff should consider these differences</w:t>
            </w:r>
          </w:p>
          <w:p w14:paraId="6893ABFC" w14:textId="506300F4" w:rsidR="002B11D1" w:rsidRPr="00935577" w:rsidRDefault="00935577" w:rsidP="00072A20">
            <w:pPr>
              <w:pStyle w:val="Default"/>
              <w:numPr>
                <w:ilvl w:val="0"/>
                <w:numId w:val="10"/>
              </w:numPr>
              <w:ind w:left="430" w:hanging="430"/>
              <w:rPr>
                <w:rFonts w:ascii="Arial" w:hAnsi="Arial" w:cs="Arial"/>
                <w:color w:val="auto"/>
              </w:rPr>
            </w:pPr>
            <w:r>
              <w:rPr>
                <w:rFonts w:ascii="Arial" w:hAnsi="Arial" w:cs="Arial"/>
                <w:color w:val="auto"/>
              </w:rPr>
              <w:t>S</w:t>
            </w:r>
            <w:r w:rsidR="002B11D1" w:rsidRPr="00935577">
              <w:rPr>
                <w:rFonts w:ascii="Arial" w:hAnsi="Arial" w:cs="Arial"/>
                <w:color w:val="auto"/>
              </w:rPr>
              <w:t xml:space="preserve">ome residents, families and staff worry about drug side effects, addiction, and dependency; others fear bothering the nursing staff </w:t>
            </w:r>
          </w:p>
          <w:p w14:paraId="0439CCF3" w14:textId="77777777" w:rsidR="002B11D1" w:rsidRPr="00DC0134" w:rsidRDefault="002B11D1" w:rsidP="003A275B">
            <w:pPr>
              <w:pStyle w:val="Default"/>
              <w:numPr>
                <w:ilvl w:val="0"/>
                <w:numId w:val="10"/>
              </w:numPr>
              <w:rPr>
                <w:rFonts w:ascii="Arial" w:hAnsi="Arial" w:cs="Arial"/>
                <w:color w:val="auto"/>
              </w:rPr>
            </w:pPr>
            <w:r w:rsidRPr="00DC0134">
              <w:rPr>
                <w:rFonts w:ascii="Arial" w:hAnsi="Arial" w:cs="Arial"/>
                <w:color w:val="auto"/>
              </w:rPr>
              <w:lastRenderedPageBreak/>
              <w:t>Staff’s religious beliefs and cultural traditions affect how they view and manage residents’ pain. Resident may be in pain and staff member does not recognize it or believe it should be treated</w:t>
            </w:r>
          </w:p>
          <w:p w14:paraId="3878370E" w14:textId="1B9EC648" w:rsidR="002B11D1" w:rsidRPr="00DC0134" w:rsidRDefault="002B11D1" w:rsidP="003A275B">
            <w:pPr>
              <w:pStyle w:val="Default"/>
              <w:numPr>
                <w:ilvl w:val="0"/>
                <w:numId w:val="10"/>
              </w:numPr>
              <w:rPr>
                <w:rFonts w:ascii="Arial" w:hAnsi="Arial" w:cs="Arial"/>
                <w:color w:val="auto"/>
              </w:rPr>
            </w:pPr>
            <w:r w:rsidRPr="00DC0134">
              <w:rPr>
                <w:rFonts w:ascii="Arial" w:hAnsi="Arial" w:cs="Arial"/>
                <w:color w:val="auto"/>
              </w:rPr>
              <w:t>The most recent data links aged 65 and older residents to the highest rate of opioid</w:t>
            </w:r>
            <w:r w:rsidR="008D3A0D" w:rsidRPr="00DC0134">
              <w:rPr>
                <w:rFonts w:ascii="Arial" w:hAnsi="Arial" w:cs="Arial"/>
                <w:color w:val="auto"/>
              </w:rPr>
              <w:t>-</w:t>
            </w:r>
            <w:r w:rsidRPr="00DC0134">
              <w:rPr>
                <w:rFonts w:ascii="Arial" w:hAnsi="Arial" w:cs="Arial"/>
                <w:color w:val="auto"/>
              </w:rPr>
              <w:t xml:space="preserve">related admissions to hospitals </w:t>
            </w:r>
          </w:p>
          <w:p w14:paraId="578BFF86" w14:textId="77777777" w:rsidR="002B11D1" w:rsidRPr="004F46C3" w:rsidRDefault="002B11D1" w:rsidP="00041D9B">
            <w:pPr>
              <w:pStyle w:val="Default"/>
              <w:rPr>
                <w:rFonts w:ascii="Arial" w:hAnsi="Arial" w:cs="Arial"/>
                <w:color w:val="auto"/>
                <w:sz w:val="12"/>
                <w:szCs w:val="12"/>
              </w:rPr>
            </w:pPr>
          </w:p>
        </w:tc>
        <w:tc>
          <w:tcPr>
            <w:tcW w:w="2970" w:type="dxa"/>
          </w:tcPr>
          <w:p w14:paraId="30D6A0BB" w14:textId="0D59C60C" w:rsidR="002B11D1" w:rsidRPr="00DC0134" w:rsidRDefault="00A1647F" w:rsidP="002B11D1">
            <w:pPr>
              <w:rPr>
                <w:rFonts w:ascii="Arial" w:hAnsi="Arial" w:cs="Arial"/>
              </w:rPr>
            </w:pPr>
            <w:r w:rsidRPr="00A1647F">
              <w:rPr>
                <w:rFonts w:ascii="Arial" w:hAnsi="Arial" w:cs="Arial"/>
                <w:b/>
                <w:bCs/>
              </w:rPr>
              <w:lastRenderedPageBreak/>
              <w:t>Notes:</w:t>
            </w:r>
          </w:p>
        </w:tc>
      </w:tr>
      <w:bookmarkEnd w:id="1"/>
      <w:tr w:rsidR="00DC0134" w:rsidRPr="00DC0134" w14:paraId="587F5D6F" w14:textId="77777777" w:rsidTr="002A68AC">
        <w:tc>
          <w:tcPr>
            <w:tcW w:w="6678" w:type="dxa"/>
          </w:tcPr>
          <w:p w14:paraId="34CCF71B" w14:textId="77777777" w:rsidR="002B11D1" w:rsidRPr="00DC0134" w:rsidRDefault="002B11D1" w:rsidP="002B11D1">
            <w:pPr>
              <w:rPr>
                <w:rFonts w:ascii="Arial" w:hAnsi="Arial" w:cs="Arial"/>
                <w:b/>
              </w:rPr>
            </w:pPr>
            <w:r w:rsidRPr="00DC0134">
              <w:rPr>
                <w:rFonts w:ascii="Arial" w:hAnsi="Arial" w:cs="Arial"/>
                <w:b/>
              </w:rPr>
              <w:t xml:space="preserve">(S-8) Pain – Acute Pain </w:t>
            </w:r>
          </w:p>
          <w:p w14:paraId="3630945C" w14:textId="7D76188A" w:rsidR="002B11D1" w:rsidRPr="00DC0134" w:rsidRDefault="002B11D1" w:rsidP="00072A20">
            <w:pPr>
              <w:numPr>
                <w:ilvl w:val="0"/>
                <w:numId w:val="15"/>
              </w:numPr>
              <w:shd w:val="clear" w:color="auto" w:fill="FFFFFF"/>
              <w:tabs>
                <w:tab w:val="clear" w:pos="432"/>
                <w:tab w:val="num" w:pos="340"/>
              </w:tabs>
              <w:ind w:left="340" w:hanging="340"/>
              <w:rPr>
                <w:rFonts w:ascii="Arial" w:hAnsi="Arial" w:cs="Arial"/>
              </w:rPr>
            </w:pPr>
            <w:r w:rsidRPr="00DC0134">
              <w:rPr>
                <w:rFonts w:ascii="Arial" w:hAnsi="Arial" w:cs="Arial"/>
              </w:rPr>
              <w:t>Serves a purpose because it warns the body of a problem that needs attentio</w:t>
            </w:r>
            <w:r w:rsidR="000B2B47">
              <w:rPr>
                <w:rFonts w:ascii="Arial" w:hAnsi="Arial" w:cs="Arial"/>
              </w:rPr>
              <w:t>n and can last up to six months</w:t>
            </w:r>
          </w:p>
          <w:p w14:paraId="00B86731" w14:textId="77777777" w:rsidR="002B11D1" w:rsidRPr="00DC0134" w:rsidRDefault="002B11D1" w:rsidP="00072A20">
            <w:pPr>
              <w:numPr>
                <w:ilvl w:val="0"/>
                <w:numId w:val="15"/>
              </w:numPr>
              <w:shd w:val="clear" w:color="auto" w:fill="FFFFFF"/>
              <w:tabs>
                <w:tab w:val="clear" w:pos="432"/>
                <w:tab w:val="num" w:pos="340"/>
              </w:tabs>
              <w:ind w:left="340" w:hanging="340"/>
              <w:rPr>
                <w:rFonts w:ascii="Arial" w:hAnsi="Arial" w:cs="Arial"/>
              </w:rPr>
            </w:pPr>
            <w:r w:rsidRPr="00DC0134">
              <w:rPr>
                <w:rFonts w:ascii="Arial" w:hAnsi="Arial" w:cs="Arial"/>
              </w:rPr>
              <w:t>Identifying and treating the cause of acute pain is usually possible</w:t>
            </w:r>
          </w:p>
          <w:p w14:paraId="3D5B6724" w14:textId="77777777" w:rsidR="002B11D1" w:rsidRPr="00DC0134" w:rsidRDefault="002B11D1" w:rsidP="00072A20">
            <w:pPr>
              <w:numPr>
                <w:ilvl w:val="0"/>
                <w:numId w:val="15"/>
              </w:numPr>
              <w:shd w:val="clear" w:color="auto" w:fill="FFFFFF"/>
              <w:tabs>
                <w:tab w:val="clear" w:pos="432"/>
                <w:tab w:val="num" w:pos="340"/>
              </w:tabs>
              <w:ind w:left="340" w:hanging="340"/>
              <w:rPr>
                <w:rFonts w:ascii="Arial" w:hAnsi="Arial" w:cs="Arial"/>
                <w:b/>
              </w:rPr>
            </w:pPr>
            <w:r w:rsidRPr="00DC0134">
              <w:rPr>
                <w:rFonts w:ascii="Arial" w:hAnsi="Arial" w:cs="Arial"/>
              </w:rPr>
              <w:t>When people are in acute pain, their discomfort tends to be obvious</w:t>
            </w:r>
          </w:p>
          <w:p w14:paraId="7690AD96" w14:textId="0B6026C8" w:rsidR="002B11D1" w:rsidRPr="00DC0134" w:rsidRDefault="002B11D1" w:rsidP="00072A20">
            <w:pPr>
              <w:numPr>
                <w:ilvl w:val="0"/>
                <w:numId w:val="15"/>
              </w:numPr>
              <w:shd w:val="clear" w:color="auto" w:fill="FFFFFF"/>
              <w:tabs>
                <w:tab w:val="clear" w:pos="432"/>
                <w:tab w:val="num" w:pos="340"/>
              </w:tabs>
              <w:ind w:left="340" w:hanging="340"/>
              <w:rPr>
                <w:rFonts w:ascii="Arial" w:hAnsi="Arial" w:cs="Arial"/>
                <w:b/>
              </w:rPr>
            </w:pPr>
            <w:r w:rsidRPr="00DC0134">
              <w:rPr>
                <w:rFonts w:ascii="Arial" w:hAnsi="Arial" w:cs="Arial"/>
              </w:rPr>
              <w:t>In fact, acute pain can rev up the body and may cause pale</w:t>
            </w:r>
            <w:r w:rsidR="000B2B47">
              <w:rPr>
                <w:rFonts w:ascii="Arial" w:hAnsi="Arial" w:cs="Arial"/>
              </w:rPr>
              <w:t>,</w:t>
            </w:r>
            <w:r w:rsidRPr="00DC0134">
              <w:rPr>
                <w:rFonts w:ascii="Arial" w:hAnsi="Arial" w:cs="Arial"/>
              </w:rPr>
              <w:t xml:space="preserve"> sweaty skin and an increase in </w:t>
            </w:r>
            <w:r w:rsidR="000B2B47">
              <w:rPr>
                <w:rFonts w:ascii="Arial" w:hAnsi="Arial" w:cs="Arial"/>
              </w:rPr>
              <w:t>pulse</w:t>
            </w:r>
            <w:r w:rsidRPr="00DC0134">
              <w:rPr>
                <w:rFonts w:ascii="Arial" w:hAnsi="Arial" w:cs="Arial"/>
              </w:rPr>
              <w:t>, respirat</w:t>
            </w:r>
            <w:r w:rsidR="000B2B47">
              <w:rPr>
                <w:rFonts w:ascii="Arial" w:hAnsi="Arial" w:cs="Arial"/>
              </w:rPr>
              <w:t>ions</w:t>
            </w:r>
            <w:r w:rsidRPr="00DC0134">
              <w:rPr>
                <w:rFonts w:ascii="Arial" w:hAnsi="Arial" w:cs="Arial"/>
              </w:rPr>
              <w:t>, and blood pressure</w:t>
            </w:r>
          </w:p>
          <w:p w14:paraId="2760532C" w14:textId="77777777" w:rsidR="002B11D1" w:rsidRPr="00DC0134" w:rsidRDefault="002B11D1" w:rsidP="00072A20">
            <w:pPr>
              <w:numPr>
                <w:ilvl w:val="0"/>
                <w:numId w:val="15"/>
              </w:numPr>
              <w:shd w:val="clear" w:color="auto" w:fill="FFFFFF"/>
              <w:tabs>
                <w:tab w:val="clear" w:pos="432"/>
                <w:tab w:val="num" w:pos="340"/>
              </w:tabs>
              <w:ind w:left="340" w:hanging="340"/>
              <w:rPr>
                <w:rFonts w:ascii="Arial" w:hAnsi="Arial" w:cs="Arial"/>
              </w:rPr>
            </w:pPr>
            <w:r w:rsidRPr="00DC0134">
              <w:rPr>
                <w:rFonts w:ascii="Arial" w:hAnsi="Arial" w:cs="Arial"/>
              </w:rPr>
              <w:t>Temporary, lasts for a few hours, or, at most, up to six months</w:t>
            </w:r>
          </w:p>
          <w:p w14:paraId="3563863E" w14:textId="77777777" w:rsidR="002B11D1" w:rsidRPr="00DC0134" w:rsidRDefault="002B11D1" w:rsidP="00072A20">
            <w:pPr>
              <w:numPr>
                <w:ilvl w:val="0"/>
                <w:numId w:val="15"/>
              </w:numPr>
              <w:shd w:val="clear" w:color="auto" w:fill="FFFFFF"/>
              <w:tabs>
                <w:tab w:val="clear" w:pos="432"/>
                <w:tab w:val="num" w:pos="340"/>
              </w:tabs>
              <w:ind w:left="340" w:hanging="340"/>
              <w:rPr>
                <w:rFonts w:ascii="Arial" w:hAnsi="Arial" w:cs="Arial"/>
              </w:rPr>
            </w:pPr>
            <w:r w:rsidRPr="00DC0134">
              <w:rPr>
                <w:rFonts w:ascii="Arial" w:hAnsi="Arial" w:cs="Arial"/>
              </w:rPr>
              <w:t>Usually comes on suddenly, as a result of disease, inflammation, or injury</w:t>
            </w:r>
          </w:p>
          <w:p w14:paraId="301F15A2" w14:textId="77777777" w:rsidR="002B11D1" w:rsidRDefault="002B11D1" w:rsidP="00072A20">
            <w:pPr>
              <w:numPr>
                <w:ilvl w:val="0"/>
                <w:numId w:val="15"/>
              </w:numPr>
              <w:shd w:val="clear" w:color="auto" w:fill="FFFFFF"/>
              <w:tabs>
                <w:tab w:val="clear" w:pos="432"/>
                <w:tab w:val="num" w:pos="340"/>
              </w:tabs>
              <w:ind w:left="340" w:hanging="340"/>
              <w:rPr>
                <w:rFonts w:ascii="Arial" w:hAnsi="Arial" w:cs="Arial"/>
              </w:rPr>
            </w:pPr>
            <w:r w:rsidRPr="00DC0134">
              <w:rPr>
                <w:rFonts w:ascii="Arial" w:hAnsi="Arial" w:cs="Arial"/>
              </w:rPr>
              <w:t>Goes away when the healing process is complete</w:t>
            </w:r>
          </w:p>
          <w:p w14:paraId="4621C866" w14:textId="77777777" w:rsidR="004F46C3" w:rsidRPr="004F46C3" w:rsidRDefault="004F46C3" w:rsidP="004F46C3">
            <w:pPr>
              <w:shd w:val="clear" w:color="auto" w:fill="FFFFFF"/>
              <w:rPr>
                <w:rFonts w:ascii="Arial" w:hAnsi="Arial" w:cs="Arial"/>
                <w:sz w:val="12"/>
                <w:szCs w:val="12"/>
              </w:rPr>
            </w:pPr>
          </w:p>
        </w:tc>
        <w:tc>
          <w:tcPr>
            <w:tcW w:w="2970" w:type="dxa"/>
          </w:tcPr>
          <w:p w14:paraId="1911BCA9" w14:textId="480F6F69" w:rsidR="002B11D1" w:rsidRPr="00DC0134" w:rsidRDefault="00A1647F" w:rsidP="002B11D1">
            <w:pPr>
              <w:rPr>
                <w:rFonts w:ascii="Arial" w:hAnsi="Arial" w:cs="Arial"/>
              </w:rPr>
            </w:pPr>
            <w:r w:rsidRPr="00A1647F">
              <w:rPr>
                <w:rFonts w:ascii="Arial" w:hAnsi="Arial" w:cs="Arial"/>
                <w:b/>
                <w:bCs/>
              </w:rPr>
              <w:t>Notes:</w:t>
            </w:r>
          </w:p>
        </w:tc>
      </w:tr>
      <w:tr w:rsidR="00DC0134" w:rsidRPr="00DC0134" w14:paraId="2E02060E" w14:textId="77777777" w:rsidTr="002A68AC">
        <w:tc>
          <w:tcPr>
            <w:tcW w:w="6678" w:type="dxa"/>
          </w:tcPr>
          <w:p w14:paraId="29305473" w14:textId="77777777" w:rsidR="002B11D1" w:rsidRPr="00DC0134" w:rsidRDefault="002B11D1" w:rsidP="002B11D1">
            <w:pPr>
              <w:rPr>
                <w:rFonts w:ascii="Arial" w:hAnsi="Arial" w:cs="Arial"/>
                <w:b/>
              </w:rPr>
            </w:pPr>
            <w:r w:rsidRPr="00DC0134">
              <w:rPr>
                <w:rFonts w:ascii="Arial" w:hAnsi="Arial" w:cs="Arial"/>
                <w:b/>
              </w:rPr>
              <w:t>(S-9) Chronic Pain</w:t>
            </w:r>
          </w:p>
          <w:p w14:paraId="3E24938C" w14:textId="77777777" w:rsidR="002B11D1" w:rsidRPr="00DC0134" w:rsidRDefault="002B11D1" w:rsidP="00072A20">
            <w:pPr>
              <w:numPr>
                <w:ilvl w:val="0"/>
                <w:numId w:val="16"/>
              </w:numPr>
              <w:shd w:val="clear" w:color="auto" w:fill="FFFFFF"/>
              <w:tabs>
                <w:tab w:val="clear" w:pos="450"/>
                <w:tab w:val="num" w:pos="340"/>
                <w:tab w:val="num" w:pos="1350"/>
              </w:tabs>
              <w:ind w:left="340" w:hanging="340"/>
              <w:rPr>
                <w:rFonts w:ascii="Arial" w:hAnsi="Arial" w:cs="Arial"/>
              </w:rPr>
            </w:pPr>
            <w:r w:rsidRPr="00DC0134">
              <w:rPr>
                <w:rFonts w:ascii="Arial" w:hAnsi="Arial" w:cs="Arial"/>
              </w:rPr>
              <w:t xml:space="preserve">Considered chronic when it is long-term, lasting for six months or more </w:t>
            </w:r>
          </w:p>
          <w:p w14:paraId="1C3D3E8C" w14:textId="77777777" w:rsidR="002B11D1" w:rsidRPr="00DC0134" w:rsidRDefault="002B11D1" w:rsidP="00072A20">
            <w:pPr>
              <w:numPr>
                <w:ilvl w:val="0"/>
                <w:numId w:val="16"/>
              </w:numPr>
              <w:shd w:val="clear" w:color="auto" w:fill="FFFFFF"/>
              <w:tabs>
                <w:tab w:val="clear" w:pos="450"/>
                <w:tab w:val="num" w:pos="340"/>
                <w:tab w:val="num" w:pos="1350"/>
              </w:tabs>
              <w:ind w:left="340" w:hanging="340"/>
              <w:rPr>
                <w:rFonts w:ascii="Arial" w:hAnsi="Arial" w:cs="Arial"/>
              </w:rPr>
            </w:pPr>
            <w:r w:rsidRPr="00DC0134">
              <w:rPr>
                <w:rFonts w:ascii="Arial" w:hAnsi="Arial" w:cs="Arial"/>
              </w:rPr>
              <w:t>Often comes on gradually, people may have a hard time pinpointing when it started and/or describing it to others</w:t>
            </w:r>
          </w:p>
          <w:p w14:paraId="1EFC4B44" w14:textId="77777777" w:rsidR="002B11D1" w:rsidRPr="00DC0134" w:rsidRDefault="002B11D1" w:rsidP="00072A20">
            <w:pPr>
              <w:numPr>
                <w:ilvl w:val="0"/>
                <w:numId w:val="17"/>
              </w:numPr>
              <w:tabs>
                <w:tab w:val="clear" w:pos="450"/>
                <w:tab w:val="num" w:pos="340"/>
                <w:tab w:val="num" w:pos="1350"/>
              </w:tabs>
              <w:ind w:left="340" w:hanging="340"/>
              <w:rPr>
                <w:rFonts w:ascii="Arial" w:hAnsi="Arial" w:cs="Arial"/>
              </w:rPr>
            </w:pPr>
            <w:r w:rsidRPr="00DC0134">
              <w:rPr>
                <w:rFonts w:ascii="Arial" w:hAnsi="Arial" w:cs="Arial"/>
              </w:rPr>
              <w:t>Diagnosing the cause of chronic pain can be difficult and may persist despite treatment</w:t>
            </w:r>
          </w:p>
          <w:p w14:paraId="4CA4E946" w14:textId="12E873E9" w:rsidR="002B11D1" w:rsidRDefault="002B11D1" w:rsidP="00072A20">
            <w:pPr>
              <w:numPr>
                <w:ilvl w:val="0"/>
                <w:numId w:val="17"/>
              </w:numPr>
              <w:tabs>
                <w:tab w:val="clear" w:pos="450"/>
                <w:tab w:val="num" w:pos="340"/>
                <w:tab w:val="num" w:pos="1350"/>
              </w:tabs>
              <w:ind w:left="340" w:hanging="340"/>
              <w:rPr>
                <w:rFonts w:ascii="Arial" w:hAnsi="Arial" w:cs="Arial"/>
              </w:rPr>
            </w:pPr>
            <w:r w:rsidRPr="00DC0134">
              <w:rPr>
                <w:rFonts w:ascii="Arial" w:hAnsi="Arial" w:cs="Arial"/>
              </w:rPr>
              <w:t xml:space="preserve">When </w:t>
            </w:r>
            <w:r w:rsidR="006C57C4">
              <w:rPr>
                <w:rFonts w:ascii="Arial" w:hAnsi="Arial" w:cs="Arial"/>
              </w:rPr>
              <w:t>residents</w:t>
            </w:r>
            <w:r w:rsidRPr="00DC0134">
              <w:rPr>
                <w:rFonts w:ascii="Arial" w:hAnsi="Arial" w:cs="Arial"/>
              </w:rPr>
              <w:t xml:space="preserve"> are experiencing chronic pain, the source of their discomfort may not be obvious to others; they may just seem depressed. This is because chronic pain can slow down the body, causing a decrease in both heart rate and blood pressure</w:t>
            </w:r>
          </w:p>
          <w:p w14:paraId="4FE025E0" w14:textId="77777777" w:rsidR="004F46C3" w:rsidRPr="004F46C3" w:rsidRDefault="004F46C3" w:rsidP="004F46C3">
            <w:pPr>
              <w:tabs>
                <w:tab w:val="num" w:pos="1350"/>
              </w:tabs>
              <w:rPr>
                <w:rFonts w:ascii="Arial" w:hAnsi="Arial" w:cs="Arial"/>
                <w:sz w:val="12"/>
                <w:szCs w:val="12"/>
              </w:rPr>
            </w:pPr>
          </w:p>
        </w:tc>
        <w:tc>
          <w:tcPr>
            <w:tcW w:w="2970" w:type="dxa"/>
          </w:tcPr>
          <w:p w14:paraId="6519E8BA" w14:textId="1331D9B4" w:rsidR="002B11D1" w:rsidRPr="00DC0134" w:rsidRDefault="00A1647F" w:rsidP="002B11D1">
            <w:pPr>
              <w:rPr>
                <w:rFonts w:ascii="Arial" w:hAnsi="Arial" w:cs="Arial"/>
              </w:rPr>
            </w:pPr>
            <w:r w:rsidRPr="00A1647F">
              <w:rPr>
                <w:rFonts w:ascii="Arial" w:hAnsi="Arial" w:cs="Arial"/>
                <w:b/>
                <w:bCs/>
              </w:rPr>
              <w:t>Notes:</w:t>
            </w:r>
          </w:p>
        </w:tc>
      </w:tr>
      <w:tr w:rsidR="00DC0134" w:rsidRPr="00DC0134" w14:paraId="1D01C5D2" w14:textId="77777777" w:rsidTr="002A68AC">
        <w:tc>
          <w:tcPr>
            <w:tcW w:w="6678" w:type="dxa"/>
          </w:tcPr>
          <w:p w14:paraId="1EAF22CD" w14:textId="6E3E2AFA" w:rsidR="002B11D1" w:rsidRPr="00DC0134" w:rsidRDefault="002B11D1" w:rsidP="002B11D1">
            <w:pPr>
              <w:rPr>
                <w:rFonts w:ascii="Arial" w:hAnsi="Arial" w:cs="Arial"/>
                <w:b/>
              </w:rPr>
            </w:pPr>
            <w:r w:rsidRPr="00DC0134">
              <w:rPr>
                <w:rFonts w:ascii="Arial" w:hAnsi="Arial" w:cs="Arial"/>
                <w:b/>
              </w:rPr>
              <w:t xml:space="preserve">(S-10) Pain – Common Causes </w:t>
            </w:r>
            <w:r w:rsidR="00814804">
              <w:rPr>
                <w:rFonts w:ascii="Arial" w:hAnsi="Arial" w:cs="Arial"/>
                <w:b/>
              </w:rPr>
              <w:t>of Geriatric Pain</w:t>
            </w:r>
          </w:p>
          <w:p w14:paraId="4BA02406" w14:textId="5992C58E" w:rsidR="00D31F26" w:rsidRPr="00DC0134" w:rsidRDefault="00D31F26" w:rsidP="00072A20">
            <w:pPr>
              <w:numPr>
                <w:ilvl w:val="0"/>
                <w:numId w:val="29"/>
              </w:numPr>
              <w:ind w:left="340" w:hanging="340"/>
              <w:rPr>
                <w:rFonts w:ascii="Arial" w:hAnsi="Arial" w:cs="Arial"/>
              </w:rPr>
            </w:pPr>
            <w:r w:rsidRPr="00DC0134">
              <w:rPr>
                <w:rFonts w:ascii="Arial" w:hAnsi="Arial" w:cs="Arial"/>
              </w:rPr>
              <w:t>Many older populations live with at least one chronic condition that causes pain.</w:t>
            </w:r>
          </w:p>
          <w:p w14:paraId="06F0F2AB"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t>Arthritis</w:t>
            </w:r>
          </w:p>
          <w:p w14:paraId="134BD874"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t>Cancers</w:t>
            </w:r>
          </w:p>
          <w:p w14:paraId="422929E4"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t>Diabetes</w:t>
            </w:r>
          </w:p>
          <w:p w14:paraId="0C16A500"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t>Shingles</w:t>
            </w:r>
          </w:p>
          <w:p w14:paraId="655D060D"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t>Teeth or gum disease</w:t>
            </w:r>
          </w:p>
          <w:p w14:paraId="6E48FAEE"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t xml:space="preserve">Stroke </w:t>
            </w:r>
          </w:p>
          <w:p w14:paraId="7BA63EF2"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t>Muscle or circulatory diseases like varicose veins</w:t>
            </w:r>
          </w:p>
          <w:p w14:paraId="27BBDF26" w14:textId="77777777" w:rsidR="00072A20" w:rsidRPr="00072A20" w:rsidRDefault="002B11D1" w:rsidP="00072A20">
            <w:pPr>
              <w:pStyle w:val="ListParagraph"/>
              <w:numPr>
                <w:ilvl w:val="0"/>
                <w:numId w:val="44"/>
              </w:numPr>
              <w:tabs>
                <w:tab w:val="clear" w:pos="772"/>
                <w:tab w:val="num" w:pos="700"/>
              </w:tabs>
              <w:rPr>
                <w:rFonts w:ascii="Arial" w:hAnsi="Arial" w:cs="Arial"/>
                <w:sz w:val="24"/>
                <w:szCs w:val="24"/>
              </w:rPr>
            </w:pPr>
            <w:r w:rsidRPr="00072A20">
              <w:rPr>
                <w:rFonts w:ascii="Arial" w:hAnsi="Arial" w:cs="Arial"/>
                <w:sz w:val="24"/>
                <w:szCs w:val="24"/>
              </w:rPr>
              <w:t>Headache pain</w:t>
            </w:r>
          </w:p>
          <w:p w14:paraId="4B411483"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lastRenderedPageBreak/>
              <w:t>Ischemic</w:t>
            </w:r>
            <w:r w:rsidR="00814804" w:rsidRPr="00072A20">
              <w:rPr>
                <w:rFonts w:ascii="Arial" w:hAnsi="Arial" w:cs="Arial"/>
                <w:sz w:val="24"/>
                <w:szCs w:val="24"/>
              </w:rPr>
              <w:t xml:space="preserve"> </w:t>
            </w:r>
            <w:r w:rsidRPr="00072A20">
              <w:rPr>
                <w:rFonts w:ascii="Arial" w:hAnsi="Arial" w:cs="Arial"/>
                <w:sz w:val="24"/>
                <w:szCs w:val="24"/>
              </w:rPr>
              <w:t>pain</w:t>
            </w:r>
            <w:r w:rsidR="00814804" w:rsidRPr="00072A20">
              <w:rPr>
                <w:rFonts w:ascii="Arial" w:hAnsi="Arial" w:cs="Arial"/>
                <w:sz w:val="24"/>
                <w:szCs w:val="24"/>
              </w:rPr>
              <w:t xml:space="preserve"> (due to reduced or lack of blood flow)</w:t>
            </w:r>
          </w:p>
          <w:p w14:paraId="2DA000E7"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t xml:space="preserve">Neuropathic </w:t>
            </w:r>
            <w:r w:rsidR="00814804" w:rsidRPr="00072A20">
              <w:rPr>
                <w:rFonts w:ascii="Arial" w:hAnsi="Arial" w:cs="Arial"/>
                <w:sz w:val="24"/>
                <w:szCs w:val="24"/>
              </w:rPr>
              <w:t xml:space="preserve">(nerve) </w:t>
            </w:r>
            <w:r w:rsidRPr="00072A20">
              <w:rPr>
                <w:rFonts w:ascii="Arial" w:hAnsi="Arial" w:cs="Arial"/>
                <w:sz w:val="24"/>
                <w:szCs w:val="24"/>
              </w:rPr>
              <w:t>pain</w:t>
            </w:r>
          </w:p>
          <w:p w14:paraId="1BC59E3A"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t>Osteoporosis and associated fractures</w:t>
            </w:r>
          </w:p>
          <w:p w14:paraId="756ABB5F"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t>Herniated discs</w:t>
            </w:r>
          </w:p>
          <w:p w14:paraId="146E321E" w14:textId="77777777" w:rsidR="00072A20" w:rsidRPr="00072A20" w:rsidRDefault="002B11D1" w:rsidP="00072A20">
            <w:pPr>
              <w:pStyle w:val="ListParagraph"/>
              <w:numPr>
                <w:ilvl w:val="0"/>
                <w:numId w:val="44"/>
              </w:numPr>
              <w:tabs>
                <w:tab w:val="clear" w:pos="772"/>
                <w:tab w:val="num" w:pos="700"/>
              </w:tabs>
              <w:spacing w:line="240" w:lineRule="auto"/>
              <w:rPr>
                <w:rFonts w:ascii="Arial" w:hAnsi="Arial" w:cs="Arial"/>
                <w:sz w:val="24"/>
                <w:szCs w:val="24"/>
              </w:rPr>
            </w:pPr>
            <w:r w:rsidRPr="00072A20">
              <w:rPr>
                <w:rFonts w:ascii="Arial" w:hAnsi="Arial" w:cs="Arial"/>
                <w:sz w:val="24"/>
                <w:szCs w:val="24"/>
              </w:rPr>
              <w:t>Pain associated with contractures</w:t>
            </w:r>
          </w:p>
          <w:p w14:paraId="48892E7C" w14:textId="51AA7C45" w:rsidR="002B11D1" w:rsidRPr="00072A20" w:rsidRDefault="002B11D1" w:rsidP="00072A20">
            <w:pPr>
              <w:pStyle w:val="ListParagraph"/>
              <w:numPr>
                <w:ilvl w:val="0"/>
                <w:numId w:val="44"/>
              </w:numPr>
              <w:tabs>
                <w:tab w:val="clear" w:pos="772"/>
              </w:tabs>
              <w:spacing w:line="240" w:lineRule="auto"/>
              <w:ind w:left="700" w:hanging="360"/>
              <w:rPr>
                <w:rFonts w:ascii="Arial" w:hAnsi="Arial" w:cs="Arial"/>
                <w:sz w:val="24"/>
                <w:szCs w:val="24"/>
              </w:rPr>
            </w:pPr>
            <w:r w:rsidRPr="00072A20">
              <w:rPr>
                <w:rFonts w:ascii="Arial" w:hAnsi="Arial" w:cs="Arial"/>
                <w:sz w:val="24"/>
                <w:szCs w:val="24"/>
              </w:rPr>
              <w:t>Pain from other medical causes including ulcer</w:t>
            </w:r>
            <w:r w:rsidR="00072A20" w:rsidRPr="00072A20">
              <w:rPr>
                <w:rFonts w:ascii="Arial" w:hAnsi="Arial" w:cs="Arial"/>
                <w:sz w:val="24"/>
                <w:szCs w:val="24"/>
              </w:rPr>
              <w:t xml:space="preserve"> </w:t>
            </w:r>
            <w:r w:rsidRPr="00072A20">
              <w:rPr>
                <w:rFonts w:ascii="Arial" w:hAnsi="Arial" w:cs="Arial"/>
                <w:sz w:val="24"/>
                <w:szCs w:val="24"/>
              </w:rPr>
              <w:t>disease, urinary tract infection, angina, constipation</w:t>
            </w:r>
          </w:p>
          <w:p w14:paraId="51C92E40" w14:textId="77777777" w:rsidR="002B11D1" w:rsidRPr="00072A20" w:rsidRDefault="002B11D1" w:rsidP="00EB304C">
            <w:pPr>
              <w:pStyle w:val="ListParagraph"/>
              <w:numPr>
                <w:ilvl w:val="0"/>
                <w:numId w:val="38"/>
              </w:numPr>
              <w:spacing w:after="0" w:line="240" w:lineRule="auto"/>
              <w:ind w:hanging="12"/>
              <w:rPr>
                <w:rFonts w:ascii="Arial" w:hAnsi="Arial" w:cs="Arial"/>
                <w:sz w:val="24"/>
                <w:szCs w:val="24"/>
              </w:rPr>
            </w:pPr>
            <w:r w:rsidRPr="00072A20">
              <w:rPr>
                <w:rFonts w:ascii="Arial" w:hAnsi="Arial" w:cs="Arial"/>
                <w:sz w:val="24"/>
                <w:szCs w:val="24"/>
              </w:rPr>
              <w:t>Phantom limb pain</w:t>
            </w:r>
          </w:p>
          <w:p w14:paraId="2E0039F9" w14:textId="77777777" w:rsidR="002B11D1" w:rsidRPr="00072A20" w:rsidRDefault="002B11D1" w:rsidP="00EB304C">
            <w:pPr>
              <w:numPr>
                <w:ilvl w:val="0"/>
                <w:numId w:val="38"/>
              </w:numPr>
              <w:ind w:hanging="12"/>
              <w:rPr>
                <w:rFonts w:ascii="Arial" w:hAnsi="Arial" w:cs="Arial"/>
              </w:rPr>
            </w:pPr>
            <w:r w:rsidRPr="00072A20">
              <w:rPr>
                <w:rFonts w:ascii="Arial" w:hAnsi="Arial" w:cs="Arial"/>
              </w:rPr>
              <w:t>Physical therapy</w:t>
            </w:r>
          </w:p>
          <w:p w14:paraId="59BCCE70" w14:textId="2D71DAAA" w:rsidR="002B11D1" w:rsidRPr="00072A20" w:rsidRDefault="002B11D1" w:rsidP="00EB304C">
            <w:pPr>
              <w:numPr>
                <w:ilvl w:val="0"/>
                <w:numId w:val="38"/>
              </w:numPr>
              <w:ind w:hanging="12"/>
              <w:rPr>
                <w:rFonts w:ascii="Arial" w:hAnsi="Arial" w:cs="Arial"/>
              </w:rPr>
            </w:pPr>
            <w:r w:rsidRPr="00072A20">
              <w:rPr>
                <w:rFonts w:ascii="Arial" w:hAnsi="Arial" w:cs="Arial"/>
              </w:rPr>
              <w:t xml:space="preserve">Pressure </w:t>
            </w:r>
            <w:r w:rsidR="00814804" w:rsidRPr="00072A20">
              <w:rPr>
                <w:rFonts w:ascii="Arial" w:hAnsi="Arial" w:cs="Arial"/>
              </w:rPr>
              <w:t>injuries (tissues)</w:t>
            </w:r>
          </w:p>
          <w:p w14:paraId="3B487561" w14:textId="77777777" w:rsidR="002B11D1" w:rsidRPr="00072A20" w:rsidRDefault="002B11D1" w:rsidP="00EB304C">
            <w:pPr>
              <w:numPr>
                <w:ilvl w:val="0"/>
                <w:numId w:val="38"/>
              </w:numPr>
              <w:ind w:hanging="12"/>
              <w:rPr>
                <w:rFonts w:ascii="Arial" w:hAnsi="Arial" w:cs="Arial"/>
              </w:rPr>
            </w:pPr>
            <w:r w:rsidRPr="00072A20">
              <w:rPr>
                <w:rFonts w:ascii="Arial" w:hAnsi="Arial" w:cs="Arial"/>
              </w:rPr>
              <w:t xml:space="preserve">Post-operative pain </w:t>
            </w:r>
          </w:p>
          <w:p w14:paraId="65CBEA25" w14:textId="77777777" w:rsidR="002B11D1" w:rsidRPr="00072A20" w:rsidRDefault="002B11D1" w:rsidP="00EB304C">
            <w:pPr>
              <w:numPr>
                <w:ilvl w:val="0"/>
                <w:numId w:val="38"/>
              </w:numPr>
              <w:ind w:hanging="12"/>
              <w:rPr>
                <w:rFonts w:ascii="Arial" w:hAnsi="Arial" w:cs="Arial"/>
              </w:rPr>
            </w:pPr>
            <w:r w:rsidRPr="00072A20">
              <w:rPr>
                <w:rFonts w:ascii="Arial" w:hAnsi="Arial" w:cs="Arial"/>
              </w:rPr>
              <w:t>Parkinson’s Disease</w:t>
            </w:r>
          </w:p>
          <w:p w14:paraId="5AE27A76" w14:textId="77777777" w:rsidR="002B11D1" w:rsidRPr="00072A20" w:rsidRDefault="002B11D1" w:rsidP="00EB304C">
            <w:pPr>
              <w:numPr>
                <w:ilvl w:val="0"/>
                <w:numId w:val="38"/>
              </w:numPr>
              <w:ind w:hanging="12"/>
              <w:rPr>
                <w:rFonts w:ascii="Arial" w:hAnsi="Arial" w:cs="Arial"/>
              </w:rPr>
            </w:pPr>
            <w:r w:rsidRPr="00072A20">
              <w:rPr>
                <w:rFonts w:ascii="Arial" w:hAnsi="Arial" w:cs="Arial"/>
              </w:rPr>
              <w:t>Fibromyalgia</w:t>
            </w:r>
          </w:p>
          <w:p w14:paraId="3D80E5B9" w14:textId="77777777" w:rsidR="002B11D1" w:rsidRPr="00072A20" w:rsidRDefault="002B11D1" w:rsidP="00EB304C">
            <w:pPr>
              <w:numPr>
                <w:ilvl w:val="0"/>
                <w:numId w:val="38"/>
              </w:numPr>
              <w:ind w:hanging="12"/>
              <w:rPr>
                <w:rFonts w:ascii="Arial" w:hAnsi="Arial" w:cs="Arial"/>
              </w:rPr>
            </w:pPr>
            <w:r w:rsidRPr="00072A20">
              <w:rPr>
                <w:rFonts w:ascii="Arial" w:hAnsi="Arial" w:cs="Arial"/>
              </w:rPr>
              <w:t>Multiple Sclerosis</w:t>
            </w:r>
          </w:p>
          <w:p w14:paraId="14F9B06B" w14:textId="77777777" w:rsidR="002B11D1" w:rsidRPr="00072A20" w:rsidRDefault="002B11D1" w:rsidP="00EB304C">
            <w:pPr>
              <w:numPr>
                <w:ilvl w:val="0"/>
                <w:numId w:val="38"/>
              </w:numPr>
              <w:ind w:hanging="12"/>
              <w:rPr>
                <w:rFonts w:ascii="Arial" w:hAnsi="Arial" w:cs="Arial"/>
              </w:rPr>
            </w:pPr>
            <w:r w:rsidRPr="00072A20">
              <w:rPr>
                <w:rFonts w:ascii="Arial" w:hAnsi="Arial" w:cs="Arial"/>
              </w:rPr>
              <w:t>Wound dressing changes</w:t>
            </w:r>
          </w:p>
          <w:p w14:paraId="588FF6F1" w14:textId="3909E9BC" w:rsidR="002B11D1" w:rsidRPr="004F46C3" w:rsidRDefault="002B11D1" w:rsidP="002B11D1">
            <w:pPr>
              <w:rPr>
                <w:rFonts w:ascii="Arial" w:hAnsi="Arial" w:cs="Arial"/>
                <w:sz w:val="12"/>
                <w:szCs w:val="12"/>
              </w:rPr>
            </w:pPr>
          </w:p>
        </w:tc>
        <w:tc>
          <w:tcPr>
            <w:tcW w:w="2970" w:type="dxa"/>
          </w:tcPr>
          <w:p w14:paraId="26015AB6" w14:textId="7A797799" w:rsidR="002B11D1" w:rsidRPr="00DC0134" w:rsidRDefault="00A1647F" w:rsidP="002B11D1">
            <w:pPr>
              <w:rPr>
                <w:rFonts w:ascii="Arial" w:hAnsi="Arial" w:cs="Arial"/>
              </w:rPr>
            </w:pPr>
            <w:r w:rsidRPr="00A1647F">
              <w:rPr>
                <w:rFonts w:ascii="Arial" w:hAnsi="Arial" w:cs="Arial"/>
                <w:b/>
                <w:bCs/>
              </w:rPr>
              <w:lastRenderedPageBreak/>
              <w:t>Notes:</w:t>
            </w:r>
          </w:p>
        </w:tc>
      </w:tr>
      <w:tr w:rsidR="00DC0134" w:rsidRPr="00DC0134" w14:paraId="553EAE84" w14:textId="77777777" w:rsidTr="002A68AC">
        <w:tc>
          <w:tcPr>
            <w:tcW w:w="6678" w:type="dxa"/>
          </w:tcPr>
          <w:p w14:paraId="0FCD6D89" w14:textId="3AA610C3" w:rsidR="002B11D1" w:rsidRPr="00DC0134" w:rsidRDefault="002B11D1" w:rsidP="002B11D1">
            <w:pPr>
              <w:rPr>
                <w:rFonts w:ascii="Arial" w:hAnsi="Arial" w:cs="Arial"/>
                <w:b/>
              </w:rPr>
            </w:pPr>
            <w:r w:rsidRPr="00DC0134">
              <w:rPr>
                <w:rFonts w:ascii="Arial" w:hAnsi="Arial" w:cs="Arial"/>
                <w:b/>
              </w:rPr>
              <w:t xml:space="preserve">(S-11) Pain – Effects </w:t>
            </w:r>
            <w:r w:rsidR="009973C3">
              <w:rPr>
                <w:rFonts w:ascii="Arial" w:hAnsi="Arial" w:cs="Arial"/>
                <w:b/>
              </w:rPr>
              <w:t>(1)</w:t>
            </w:r>
          </w:p>
          <w:p w14:paraId="56EFD1D9" w14:textId="77777777" w:rsidR="002B11D1" w:rsidRPr="00DC0134" w:rsidRDefault="002B11D1" w:rsidP="003A275B">
            <w:pPr>
              <w:numPr>
                <w:ilvl w:val="0"/>
                <w:numId w:val="11"/>
              </w:numPr>
              <w:autoSpaceDE w:val="0"/>
              <w:autoSpaceDN w:val="0"/>
              <w:adjustRightInd w:val="0"/>
              <w:rPr>
                <w:rFonts w:ascii="Arial" w:hAnsi="Arial" w:cs="Arial"/>
              </w:rPr>
            </w:pPr>
            <w:r w:rsidRPr="00DC0134">
              <w:rPr>
                <w:rFonts w:ascii="Arial" w:hAnsi="Arial" w:cs="Arial"/>
              </w:rPr>
              <w:t>Giving up hope</w:t>
            </w:r>
          </w:p>
          <w:p w14:paraId="49524AB2" w14:textId="77777777" w:rsidR="002B11D1" w:rsidRPr="00DC0134" w:rsidRDefault="002B11D1" w:rsidP="003A275B">
            <w:pPr>
              <w:numPr>
                <w:ilvl w:val="0"/>
                <w:numId w:val="11"/>
              </w:numPr>
              <w:autoSpaceDE w:val="0"/>
              <w:autoSpaceDN w:val="0"/>
              <w:adjustRightInd w:val="0"/>
              <w:rPr>
                <w:rFonts w:ascii="Arial" w:hAnsi="Arial" w:cs="Arial"/>
              </w:rPr>
            </w:pPr>
            <w:r w:rsidRPr="00DC0134">
              <w:rPr>
                <w:rFonts w:ascii="Arial" w:hAnsi="Arial" w:cs="Arial"/>
              </w:rPr>
              <w:t>Depression</w:t>
            </w:r>
          </w:p>
          <w:p w14:paraId="750878D6" w14:textId="77777777" w:rsidR="002B11D1" w:rsidRPr="00DC0134" w:rsidRDefault="002B11D1" w:rsidP="003A275B">
            <w:pPr>
              <w:numPr>
                <w:ilvl w:val="0"/>
                <w:numId w:val="11"/>
              </w:numPr>
              <w:autoSpaceDE w:val="0"/>
              <w:autoSpaceDN w:val="0"/>
              <w:adjustRightInd w:val="0"/>
              <w:rPr>
                <w:rFonts w:ascii="Arial" w:hAnsi="Arial" w:cs="Arial"/>
              </w:rPr>
            </w:pPr>
            <w:r w:rsidRPr="00DC0134">
              <w:rPr>
                <w:rFonts w:ascii="Arial" w:hAnsi="Arial" w:cs="Arial"/>
              </w:rPr>
              <w:t>Anxiety</w:t>
            </w:r>
          </w:p>
          <w:p w14:paraId="61109257" w14:textId="77777777" w:rsidR="002B11D1" w:rsidRPr="00DC0134" w:rsidRDefault="002B11D1" w:rsidP="003A275B">
            <w:pPr>
              <w:numPr>
                <w:ilvl w:val="0"/>
                <w:numId w:val="11"/>
              </w:numPr>
              <w:autoSpaceDE w:val="0"/>
              <w:autoSpaceDN w:val="0"/>
              <w:adjustRightInd w:val="0"/>
              <w:rPr>
                <w:rFonts w:ascii="Arial" w:hAnsi="Arial" w:cs="Arial"/>
                <w:b/>
              </w:rPr>
            </w:pPr>
            <w:r w:rsidRPr="00DC0134">
              <w:rPr>
                <w:rFonts w:ascii="Arial" w:hAnsi="Arial" w:cs="Arial"/>
              </w:rPr>
              <w:t>Withdrawal</w:t>
            </w:r>
          </w:p>
          <w:p w14:paraId="53CB0353" w14:textId="77777777" w:rsidR="002B11D1" w:rsidRPr="00DC0134" w:rsidRDefault="002B11D1" w:rsidP="003A275B">
            <w:pPr>
              <w:numPr>
                <w:ilvl w:val="0"/>
                <w:numId w:val="11"/>
              </w:numPr>
              <w:autoSpaceDE w:val="0"/>
              <w:autoSpaceDN w:val="0"/>
              <w:adjustRightInd w:val="0"/>
              <w:rPr>
                <w:rFonts w:ascii="Arial" w:hAnsi="Arial" w:cs="Arial"/>
              </w:rPr>
            </w:pPr>
            <w:r w:rsidRPr="00DC0134">
              <w:rPr>
                <w:rFonts w:ascii="Arial" w:hAnsi="Arial" w:cs="Arial"/>
              </w:rPr>
              <w:t>Decrease in or loss of appetite</w:t>
            </w:r>
          </w:p>
          <w:p w14:paraId="2E4B5A53" w14:textId="77777777" w:rsidR="002B11D1" w:rsidRPr="00DC0134" w:rsidRDefault="002B11D1" w:rsidP="003A275B">
            <w:pPr>
              <w:numPr>
                <w:ilvl w:val="0"/>
                <w:numId w:val="11"/>
              </w:numPr>
              <w:autoSpaceDE w:val="0"/>
              <w:autoSpaceDN w:val="0"/>
              <w:adjustRightInd w:val="0"/>
              <w:rPr>
                <w:rFonts w:ascii="Arial" w:hAnsi="Arial" w:cs="Arial"/>
              </w:rPr>
            </w:pPr>
            <w:r w:rsidRPr="00DC0134">
              <w:rPr>
                <w:rFonts w:ascii="Arial" w:hAnsi="Arial" w:cs="Arial"/>
              </w:rPr>
              <w:t>Decrease in activities</w:t>
            </w:r>
          </w:p>
          <w:p w14:paraId="06843A23" w14:textId="77777777" w:rsidR="002B11D1" w:rsidRDefault="002B11D1" w:rsidP="003A275B">
            <w:pPr>
              <w:numPr>
                <w:ilvl w:val="0"/>
                <w:numId w:val="11"/>
              </w:numPr>
              <w:autoSpaceDE w:val="0"/>
              <w:autoSpaceDN w:val="0"/>
              <w:adjustRightInd w:val="0"/>
              <w:rPr>
                <w:rFonts w:ascii="Arial" w:hAnsi="Arial" w:cs="Arial"/>
              </w:rPr>
            </w:pPr>
            <w:r w:rsidRPr="00DC0134">
              <w:rPr>
                <w:rFonts w:ascii="Arial" w:hAnsi="Arial" w:cs="Arial"/>
              </w:rPr>
              <w:t>Inability to sleep</w:t>
            </w:r>
          </w:p>
          <w:p w14:paraId="1BD4ED75" w14:textId="77777777" w:rsidR="004F46C3" w:rsidRPr="004F46C3" w:rsidRDefault="004F46C3" w:rsidP="004F46C3">
            <w:pPr>
              <w:autoSpaceDE w:val="0"/>
              <w:autoSpaceDN w:val="0"/>
              <w:adjustRightInd w:val="0"/>
              <w:rPr>
                <w:rFonts w:ascii="Arial" w:hAnsi="Arial" w:cs="Arial"/>
                <w:sz w:val="12"/>
                <w:szCs w:val="12"/>
              </w:rPr>
            </w:pPr>
          </w:p>
        </w:tc>
        <w:tc>
          <w:tcPr>
            <w:tcW w:w="2970" w:type="dxa"/>
          </w:tcPr>
          <w:p w14:paraId="52A66A09" w14:textId="6B0FBF3B" w:rsidR="002B11D1" w:rsidRPr="00DC0134" w:rsidRDefault="00A1647F" w:rsidP="002B11D1">
            <w:pPr>
              <w:rPr>
                <w:rFonts w:ascii="Arial" w:hAnsi="Arial" w:cs="Arial"/>
              </w:rPr>
            </w:pPr>
            <w:r w:rsidRPr="00A1647F">
              <w:rPr>
                <w:rFonts w:ascii="Arial" w:hAnsi="Arial" w:cs="Arial"/>
                <w:b/>
                <w:bCs/>
              </w:rPr>
              <w:t>Notes:</w:t>
            </w:r>
          </w:p>
        </w:tc>
      </w:tr>
      <w:tr w:rsidR="00DC0134" w:rsidRPr="00DC0134" w14:paraId="7A736389" w14:textId="77777777" w:rsidTr="002A68AC">
        <w:tc>
          <w:tcPr>
            <w:tcW w:w="6678" w:type="dxa"/>
          </w:tcPr>
          <w:p w14:paraId="60B9D039" w14:textId="3986D42B" w:rsidR="002B11D1" w:rsidRPr="00DC0134" w:rsidRDefault="002B11D1" w:rsidP="002B11D1">
            <w:pPr>
              <w:rPr>
                <w:rFonts w:ascii="Arial" w:hAnsi="Arial" w:cs="Arial"/>
                <w:b/>
              </w:rPr>
            </w:pPr>
            <w:r w:rsidRPr="00DC0134">
              <w:rPr>
                <w:rFonts w:ascii="Arial" w:hAnsi="Arial" w:cs="Arial"/>
                <w:b/>
              </w:rPr>
              <w:t>(S-1</w:t>
            </w:r>
            <w:r w:rsidR="00DF79E5" w:rsidRPr="00DC0134">
              <w:rPr>
                <w:rFonts w:ascii="Arial" w:hAnsi="Arial" w:cs="Arial"/>
                <w:b/>
              </w:rPr>
              <w:t>2</w:t>
            </w:r>
            <w:r w:rsidRPr="00DC0134">
              <w:rPr>
                <w:rFonts w:ascii="Arial" w:hAnsi="Arial" w:cs="Arial"/>
                <w:b/>
              </w:rPr>
              <w:t xml:space="preserve">) Pain – Effects </w:t>
            </w:r>
            <w:r w:rsidR="009973C3">
              <w:rPr>
                <w:rFonts w:ascii="Arial" w:hAnsi="Arial" w:cs="Arial"/>
                <w:b/>
              </w:rPr>
              <w:t>(2)</w:t>
            </w:r>
          </w:p>
          <w:p w14:paraId="7DEDA8ED" w14:textId="77777777" w:rsidR="009973C3" w:rsidRDefault="002B11D1" w:rsidP="003A275B">
            <w:pPr>
              <w:numPr>
                <w:ilvl w:val="0"/>
                <w:numId w:val="11"/>
              </w:numPr>
              <w:autoSpaceDE w:val="0"/>
              <w:autoSpaceDN w:val="0"/>
              <w:adjustRightInd w:val="0"/>
              <w:rPr>
                <w:rFonts w:ascii="Arial" w:hAnsi="Arial" w:cs="Arial"/>
              </w:rPr>
            </w:pPr>
            <w:r w:rsidRPr="00DC0134">
              <w:rPr>
                <w:rFonts w:ascii="Arial" w:hAnsi="Arial" w:cs="Arial"/>
              </w:rPr>
              <w:t>Restlessness</w:t>
            </w:r>
          </w:p>
          <w:p w14:paraId="5376057B" w14:textId="1F4C42C6" w:rsidR="002B11D1" w:rsidRPr="00DC0134" w:rsidRDefault="009973C3" w:rsidP="003A275B">
            <w:pPr>
              <w:numPr>
                <w:ilvl w:val="0"/>
                <w:numId w:val="11"/>
              </w:numPr>
              <w:autoSpaceDE w:val="0"/>
              <w:autoSpaceDN w:val="0"/>
              <w:adjustRightInd w:val="0"/>
              <w:rPr>
                <w:rFonts w:ascii="Arial" w:hAnsi="Arial" w:cs="Arial"/>
              </w:rPr>
            </w:pPr>
            <w:r>
              <w:rPr>
                <w:rFonts w:ascii="Arial" w:hAnsi="Arial" w:cs="Arial"/>
              </w:rPr>
              <w:t>A</w:t>
            </w:r>
            <w:r w:rsidR="002B11D1" w:rsidRPr="00DC0134">
              <w:rPr>
                <w:rFonts w:ascii="Arial" w:hAnsi="Arial" w:cs="Arial"/>
              </w:rPr>
              <w:t>gitation</w:t>
            </w:r>
          </w:p>
          <w:p w14:paraId="71BD134D" w14:textId="77777777" w:rsidR="002B11D1" w:rsidRPr="00DC0134" w:rsidRDefault="002B11D1" w:rsidP="003A275B">
            <w:pPr>
              <w:numPr>
                <w:ilvl w:val="0"/>
                <w:numId w:val="11"/>
              </w:numPr>
              <w:autoSpaceDE w:val="0"/>
              <w:autoSpaceDN w:val="0"/>
              <w:adjustRightInd w:val="0"/>
              <w:rPr>
                <w:rFonts w:ascii="Arial" w:hAnsi="Arial" w:cs="Arial"/>
              </w:rPr>
            </w:pPr>
            <w:r w:rsidRPr="00DC0134">
              <w:rPr>
                <w:rFonts w:ascii="Arial" w:hAnsi="Arial" w:cs="Arial"/>
              </w:rPr>
              <w:t>Change in facial expressions, grimacing</w:t>
            </w:r>
          </w:p>
          <w:p w14:paraId="7D9A6615" w14:textId="77777777" w:rsidR="002B11D1" w:rsidRPr="00DC0134" w:rsidRDefault="002B11D1" w:rsidP="003A275B">
            <w:pPr>
              <w:numPr>
                <w:ilvl w:val="0"/>
                <w:numId w:val="11"/>
              </w:numPr>
              <w:autoSpaceDE w:val="0"/>
              <w:autoSpaceDN w:val="0"/>
              <w:adjustRightInd w:val="0"/>
              <w:rPr>
                <w:rFonts w:ascii="Arial" w:hAnsi="Arial" w:cs="Arial"/>
              </w:rPr>
            </w:pPr>
            <w:r w:rsidRPr="00DC0134">
              <w:rPr>
                <w:rFonts w:ascii="Arial" w:hAnsi="Arial" w:cs="Arial"/>
              </w:rPr>
              <w:t>Change in pulse rate, respiratory rate, or blood pressure</w:t>
            </w:r>
          </w:p>
          <w:p w14:paraId="274B303D" w14:textId="77777777" w:rsidR="002B11D1" w:rsidRPr="00DC0134" w:rsidRDefault="002B11D1" w:rsidP="003A275B">
            <w:pPr>
              <w:numPr>
                <w:ilvl w:val="0"/>
                <w:numId w:val="11"/>
              </w:numPr>
              <w:rPr>
                <w:rFonts w:ascii="Arial" w:hAnsi="Arial" w:cs="Arial"/>
              </w:rPr>
            </w:pPr>
            <w:r w:rsidRPr="00DC0134">
              <w:rPr>
                <w:rFonts w:ascii="Arial" w:hAnsi="Arial" w:cs="Arial"/>
              </w:rPr>
              <w:t>Refusal to participate in activities of daily living</w:t>
            </w:r>
          </w:p>
          <w:p w14:paraId="0A864A56" w14:textId="77777777" w:rsidR="002B11D1" w:rsidRPr="00DC0134" w:rsidRDefault="002B11D1" w:rsidP="003A275B">
            <w:pPr>
              <w:numPr>
                <w:ilvl w:val="0"/>
                <w:numId w:val="11"/>
              </w:numPr>
              <w:rPr>
                <w:rFonts w:ascii="Arial" w:hAnsi="Arial" w:cs="Arial"/>
              </w:rPr>
            </w:pPr>
            <w:r w:rsidRPr="00DC0134">
              <w:rPr>
                <w:rFonts w:ascii="Arial" w:hAnsi="Arial" w:cs="Arial"/>
              </w:rPr>
              <w:t>Refusal to participate in treatment programs</w:t>
            </w:r>
          </w:p>
          <w:p w14:paraId="5CDE853B" w14:textId="77777777" w:rsidR="002B11D1" w:rsidRPr="00DC0134" w:rsidRDefault="002B11D1" w:rsidP="003A275B">
            <w:pPr>
              <w:numPr>
                <w:ilvl w:val="0"/>
                <w:numId w:val="11"/>
              </w:numPr>
              <w:rPr>
                <w:rFonts w:ascii="Arial" w:hAnsi="Arial" w:cs="Arial"/>
              </w:rPr>
            </w:pPr>
            <w:r w:rsidRPr="00DC0134">
              <w:rPr>
                <w:rFonts w:ascii="Arial" w:hAnsi="Arial" w:cs="Arial"/>
              </w:rPr>
              <w:t>Thoughts of suicide and/or suicide</w:t>
            </w:r>
          </w:p>
          <w:p w14:paraId="5FAA06EB" w14:textId="77777777" w:rsidR="002B11D1" w:rsidRPr="00DC0134" w:rsidRDefault="002B11D1" w:rsidP="003A275B">
            <w:pPr>
              <w:numPr>
                <w:ilvl w:val="0"/>
                <w:numId w:val="11"/>
              </w:numPr>
              <w:rPr>
                <w:rFonts w:ascii="Arial" w:hAnsi="Arial" w:cs="Arial"/>
              </w:rPr>
            </w:pPr>
            <w:r w:rsidRPr="00DC0134">
              <w:rPr>
                <w:rFonts w:ascii="Arial" w:hAnsi="Arial" w:cs="Arial"/>
              </w:rPr>
              <w:t>Negative effect on immune system</w:t>
            </w:r>
          </w:p>
          <w:p w14:paraId="1B17B545" w14:textId="77777777" w:rsidR="002B11D1" w:rsidRPr="004F46C3" w:rsidRDefault="002B11D1" w:rsidP="003A275B">
            <w:pPr>
              <w:numPr>
                <w:ilvl w:val="0"/>
                <w:numId w:val="11"/>
              </w:numPr>
              <w:rPr>
                <w:rFonts w:ascii="Arial" w:hAnsi="Arial" w:cs="Arial"/>
                <w:b/>
              </w:rPr>
            </w:pPr>
            <w:r w:rsidRPr="00DC0134">
              <w:rPr>
                <w:rFonts w:ascii="Arial" w:hAnsi="Arial" w:cs="Arial"/>
              </w:rPr>
              <w:t>May be higher risk for injuries, accidents or falls</w:t>
            </w:r>
          </w:p>
          <w:p w14:paraId="18D84116" w14:textId="77777777" w:rsidR="004F46C3" w:rsidRPr="004F46C3" w:rsidRDefault="004F46C3" w:rsidP="004F46C3">
            <w:pPr>
              <w:rPr>
                <w:rFonts w:ascii="Arial" w:hAnsi="Arial" w:cs="Arial"/>
                <w:b/>
                <w:sz w:val="12"/>
                <w:szCs w:val="12"/>
              </w:rPr>
            </w:pPr>
          </w:p>
        </w:tc>
        <w:tc>
          <w:tcPr>
            <w:tcW w:w="2970" w:type="dxa"/>
          </w:tcPr>
          <w:p w14:paraId="3B45A90E" w14:textId="56282907" w:rsidR="002B11D1" w:rsidRPr="00DC0134" w:rsidRDefault="00A1647F" w:rsidP="002B11D1">
            <w:pPr>
              <w:rPr>
                <w:rFonts w:ascii="Arial" w:hAnsi="Arial" w:cs="Arial"/>
              </w:rPr>
            </w:pPr>
            <w:r w:rsidRPr="00A1647F">
              <w:rPr>
                <w:rFonts w:ascii="Arial" w:hAnsi="Arial" w:cs="Arial"/>
                <w:b/>
                <w:bCs/>
              </w:rPr>
              <w:t>Notes:</w:t>
            </w:r>
          </w:p>
        </w:tc>
      </w:tr>
      <w:tr w:rsidR="00DC0134" w:rsidRPr="00DC0134" w14:paraId="1EA84246" w14:textId="77777777" w:rsidTr="002A68AC">
        <w:tc>
          <w:tcPr>
            <w:tcW w:w="6678" w:type="dxa"/>
          </w:tcPr>
          <w:p w14:paraId="37BE7CBA" w14:textId="77777777" w:rsidR="002B11D1" w:rsidRPr="00DC0134" w:rsidRDefault="002B11D1" w:rsidP="002B11D1">
            <w:pPr>
              <w:rPr>
                <w:rFonts w:ascii="Arial" w:hAnsi="Arial" w:cs="Arial"/>
                <w:b/>
              </w:rPr>
            </w:pPr>
            <w:r w:rsidRPr="00DC0134">
              <w:rPr>
                <w:rFonts w:ascii="Arial" w:hAnsi="Arial" w:cs="Arial"/>
                <w:b/>
              </w:rPr>
              <w:t>(S-1</w:t>
            </w:r>
            <w:r w:rsidR="00DF79E5" w:rsidRPr="00DC0134">
              <w:rPr>
                <w:rFonts w:ascii="Arial" w:hAnsi="Arial" w:cs="Arial"/>
                <w:b/>
              </w:rPr>
              <w:t>3</w:t>
            </w:r>
            <w:r w:rsidRPr="00DC0134">
              <w:rPr>
                <w:rFonts w:ascii="Arial" w:hAnsi="Arial" w:cs="Arial"/>
                <w:b/>
              </w:rPr>
              <w:t>) Pain – Use of Medications</w:t>
            </w:r>
          </w:p>
          <w:p w14:paraId="32C97A71" w14:textId="77777777" w:rsidR="00E94371" w:rsidRDefault="002B11D1" w:rsidP="00072A20">
            <w:pPr>
              <w:numPr>
                <w:ilvl w:val="0"/>
                <w:numId w:val="12"/>
              </w:numPr>
              <w:tabs>
                <w:tab w:val="clear" w:pos="432"/>
                <w:tab w:val="num" w:pos="340"/>
              </w:tabs>
              <w:rPr>
                <w:rFonts w:ascii="Arial" w:hAnsi="Arial" w:cs="Arial"/>
              </w:rPr>
            </w:pPr>
            <w:r w:rsidRPr="00DC0134">
              <w:rPr>
                <w:rFonts w:ascii="Arial" w:hAnsi="Arial" w:cs="Arial"/>
              </w:rPr>
              <w:t xml:space="preserve">Nurse </w:t>
            </w:r>
            <w:r w:rsidR="004B6297" w:rsidRPr="00DC0134">
              <w:rPr>
                <w:rFonts w:ascii="Arial" w:hAnsi="Arial" w:cs="Arial"/>
              </w:rPr>
              <w:t>A</w:t>
            </w:r>
            <w:r w:rsidRPr="00DC0134">
              <w:rPr>
                <w:rFonts w:ascii="Arial" w:hAnsi="Arial" w:cs="Arial"/>
              </w:rPr>
              <w:t xml:space="preserve">ide reports complaints of pain to nurse </w:t>
            </w:r>
          </w:p>
          <w:p w14:paraId="13B935B1" w14:textId="094CE343" w:rsidR="002B11D1" w:rsidRDefault="00E94371" w:rsidP="00072A20">
            <w:pPr>
              <w:numPr>
                <w:ilvl w:val="0"/>
                <w:numId w:val="12"/>
              </w:numPr>
              <w:tabs>
                <w:tab w:val="clear" w:pos="432"/>
                <w:tab w:val="num" w:pos="340"/>
              </w:tabs>
              <w:rPr>
                <w:rFonts w:ascii="Arial" w:hAnsi="Arial" w:cs="Arial"/>
              </w:rPr>
            </w:pPr>
            <w:r>
              <w:rPr>
                <w:rFonts w:ascii="Arial" w:hAnsi="Arial" w:cs="Arial"/>
              </w:rPr>
              <w:t xml:space="preserve">The </w:t>
            </w:r>
            <w:r w:rsidR="002B11D1" w:rsidRPr="00DC0134">
              <w:rPr>
                <w:rFonts w:ascii="Arial" w:hAnsi="Arial" w:cs="Arial"/>
              </w:rPr>
              <w:t>nurse assess</w:t>
            </w:r>
            <w:r>
              <w:rPr>
                <w:rFonts w:ascii="Arial" w:hAnsi="Arial" w:cs="Arial"/>
              </w:rPr>
              <w:t>es</w:t>
            </w:r>
            <w:r w:rsidR="002B11D1" w:rsidRPr="00DC0134">
              <w:rPr>
                <w:rFonts w:ascii="Arial" w:hAnsi="Arial" w:cs="Arial"/>
              </w:rPr>
              <w:t xml:space="preserve"> pain and medicate</w:t>
            </w:r>
            <w:r>
              <w:rPr>
                <w:rFonts w:ascii="Arial" w:hAnsi="Arial" w:cs="Arial"/>
              </w:rPr>
              <w:t>s</w:t>
            </w:r>
            <w:r w:rsidR="002B11D1" w:rsidRPr="00DC0134">
              <w:rPr>
                <w:rFonts w:ascii="Arial" w:hAnsi="Arial" w:cs="Arial"/>
              </w:rPr>
              <w:t xml:space="preserve"> if appropriate</w:t>
            </w:r>
          </w:p>
          <w:p w14:paraId="21C3AC16" w14:textId="1FE576CB" w:rsidR="004F46C3" w:rsidRPr="004F46C3" w:rsidRDefault="004F46C3" w:rsidP="004F46C3">
            <w:pPr>
              <w:rPr>
                <w:rFonts w:ascii="Arial" w:hAnsi="Arial" w:cs="Arial"/>
                <w:sz w:val="12"/>
                <w:szCs w:val="12"/>
              </w:rPr>
            </w:pPr>
          </w:p>
        </w:tc>
        <w:tc>
          <w:tcPr>
            <w:tcW w:w="2970" w:type="dxa"/>
          </w:tcPr>
          <w:p w14:paraId="6AAD8A87" w14:textId="5DBACF47" w:rsidR="002B11D1" w:rsidRPr="00DC0134" w:rsidRDefault="00A1647F" w:rsidP="002B11D1">
            <w:pPr>
              <w:rPr>
                <w:rFonts w:ascii="Arial" w:hAnsi="Arial" w:cs="Arial"/>
              </w:rPr>
            </w:pPr>
            <w:r w:rsidRPr="00A1647F">
              <w:rPr>
                <w:rFonts w:ascii="Arial" w:hAnsi="Arial" w:cs="Arial"/>
                <w:b/>
                <w:bCs/>
              </w:rPr>
              <w:t>Notes:</w:t>
            </w:r>
          </w:p>
        </w:tc>
      </w:tr>
      <w:tr w:rsidR="00DC0134" w:rsidRPr="00DC0134" w14:paraId="09B37CAC" w14:textId="77777777" w:rsidTr="002A68AC">
        <w:tc>
          <w:tcPr>
            <w:tcW w:w="6678" w:type="dxa"/>
          </w:tcPr>
          <w:p w14:paraId="38033A1E" w14:textId="77777777" w:rsidR="002B11D1" w:rsidRPr="00DC0134" w:rsidRDefault="002B11D1" w:rsidP="002B11D1">
            <w:pPr>
              <w:rPr>
                <w:rFonts w:ascii="Arial" w:hAnsi="Arial" w:cs="Arial"/>
                <w:b/>
              </w:rPr>
            </w:pPr>
            <w:r w:rsidRPr="00DC0134">
              <w:rPr>
                <w:rFonts w:ascii="Arial" w:hAnsi="Arial" w:cs="Arial"/>
                <w:b/>
              </w:rPr>
              <w:t>(S-1</w:t>
            </w:r>
            <w:r w:rsidR="00DF79E5" w:rsidRPr="00DC0134">
              <w:rPr>
                <w:rFonts w:ascii="Arial" w:hAnsi="Arial" w:cs="Arial"/>
                <w:b/>
              </w:rPr>
              <w:t>4</w:t>
            </w:r>
            <w:r w:rsidRPr="00DC0134">
              <w:rPr>
                <w:rFonts w:ascii="Arial" w:hAnsi="Arial" w:cs="Arial"/>
                <w:b/>
              </w:rPr>
              <w:t>) Pain – Nurse Aide Role in Pain Management</w:t>
            </w:r>
          </w:p>
          <w:p w14:paraId="6ED95DB3" w14:textId="40A5C545" w:rsidR="002B11D1" w:rsidRPr="00DC0134" w:rsidRDefault="002B11D1" w:rsidP="00072A20">
            <w:pPr>
              <w:numPr>
                <w:ilvl w:val="0"/>
                <w:numId w:val="14"/>
              </w:numPr>
              <w:tabs>
                <w:tab w:val="clear" w:pos="432"/>
                <w:tab w:val="num" w:pos="340"/>
              </w:tabs>
              <w:rPr>
                <w:rFonts w:ascii="Arial" w:hAnsi="Arial" w:cs="Arial"/>
              </w:rPr>
            </w:pPr>
            <w:r w:rsidRPr="00DC0134">
              <w:rPr>
                <w:rFonts w:ascii="Arial" w:hAnsi="Arial" w:cs="Arial"/>
              </w:rPr>
              <w:t xml:space="preserve">Nurse </w:t>
            </w:r>
            <w:r w:rsidR="00E94371">
              <w:rPr>
                <w:rFonts w:ascii="Arial" w:hAnsi="Arial" w:cs="Arial"/>
              </w:rPr>
              <w:t>a</w:t>
            </w:r>
            <w:r w:rsidRPr="00DC0134">
              <w:rPr>
                <w:rFonts w:ascii="Arial" w:hAnsi="Arial" w:cs="Arial"/>
              </w:rPr>
              <w:t xml:space="preserve">ides play an important role in pain management </w:t>
            </w:r>
          </w:p>
          <w:p w14:paraId="23EC7CD6" w14:textId="3A6BCDD0" w:rsidR="002B11D1" w:rsidRPr="00DC0134" w:rsidRDefault="00E94371" w:rsidP="00072A20">
            <w:pPr>
              <w:numPr>
                <w:ilvl w:val="0"/>
                <w:numId w:val="14"/>
              </w:numPr>
              <w:tabs>
                <w:tab w:val="clear" w:pos="432"/>
                <w:tab w:val="num" w:pos="340"/>
              </w:tabs>
              <w:ind w:left="340" w:hanging="340"/>
              <w:rPr>
                <w:rFonts w:ascii="Arial" w:hAnsi="Arial" w:cs="Arial"/>
              </w:rPr>
            </w:pPr>
            <w:r>
              <w:rPr>
                <w:rFonts w:ascii="Arial" w:hAnsi="Arial" w:cs="Arial"/>
              </w:rPr>
              <w:t>Nurse aides are most often the first to identify a change in a resident’s behavior that may indicate pain</w:t>
            </w:r>
          </w:p>
          <w:p w14:paraId="427DEB4B" w14:textId="21000AD0" w:rsidR="002B11D1" w:rsidRPr="00DC0134" w:rsidRDefault="002B11D1" w:rsidP="00072A20">
            <w:pPr>
              <w:numPr>
                <w:ilvl w:val="0"/>
                <w:numId w:val="14"/>
              </w:numPr>
              <w:tabs>
                <w:tab w:val="clear" w:pos="432"/>
                <w:tab w:val="num" w:pos="340"/>
              </w:tabs>
              <w:ind w:left="340" w:hanging="340"/>
              <w:rPr>
                <w:rFonts w:ascii="Arial" w:hAnsi="Arial" w:cs="Arial"/>
              </w:rPr>
            </w:pPr>
            <w:r w:rsidRPr="00DC0134">
              <w:rPr>
                <w:rFonts w:ascii="Arial" w:hAnsi="Arial" w:cs="Arial"/>
              </w:rPr>
              <w:t xml:space="preserve">Nurse </w:t>
            </w:r>
            <w:r w:rsidR="00E94371">
              <w:rPr>
                <w:rFonts w:ascii="Arial" w:hAnsi="Arial" w:cs="Arial"/>
              </w:rPr>
              <w:t>a</w:t>
            </w:r>
            <w:r w:rsidRPr="00DC0134">
              <w:rPr>
                <w:rFonts w:ascii="Arial" w:hAnsi="Arial" w:cs="Arial"/>
              </w:rPr>
              <w:t>ides’ personal relationships with residents can be helpful in pain management</w:t>
            </w:r>
          </w:p>
          <w:p w14:paraId="73B87602" w14:textId="13322210" w:rsidR="002B11D1" w:rsidRPr="00DC0134" w:rsidRDefault="002B11D1" w:rsidP="00072A20">
            <w:pPr>
              <w:numPr>
                <w:ilvl w:val="0"/>
                <w:numId w:val="14"/>
              </w:numPr>
              <w:tabs>
                <w:tab w:val="clear" w:pos="432"/>
                <w:tab w:val="num" w:pos="340"/>
              </w:tabs>
              <w:ind w:left="340" w:hanging="340"/>
              <w:rPr>
                <w:rFonts w:ascii="Arial" w:hAnsi="Arial" w:cs="Arial"/>
              </w:rPr>
            </w:pPr>
            <w:r w:rsidRPr="00DC0134">
              <w:rPr>
                <w:rFonts w:ascii="Arial" w:hAnsi="Arial" w:cs="Arial"/>
              </w:rPr>
              <w:t xml:space="preserve">Nurse </w:t>
            </w:r>
            <w:r w:rsidR="00E94371">
              <w:rPr>
                <w:rFonts w:ascii="Arial" w:hAnsi="Arial" w:cs="Arial"/>
              </w:rPr>
              <w:t>a</w:t>
            </w:r>
            <w:r w:rsidRPr="00DC0134">
              <w:rPr>
                <w:rFonts w:ascii="Arial" w:hAnsi="Arial" w:cs="Arial"/>
              </w:rPr>
              <w:t>ides should take an active role in pain management</w:t>
            </w:r>
            <w:r w:rsidR="00E94371">
              <w:rPr>
                <w:rFonts w:ascii="Arial" w:hAnsi="Arial" w:cs="Arial"/>
              </w:rPr>
              <w:t xml:space="preserve"> by learning how to screen for pain</w:t>
            </w:r>
          </w:p>
          <w:p w14:paraId="06941BCC" w14:textId="3D0DC953" w:rsidR="00DF79E5" w:rsidRPr="00DC0134" w:rsidRDefault="00DF79E5" w:rsidP="00072A20">
            <w:pPr>
              <w:numPr>
                <w:ilvl w:val="0"/>
                <w:numId w:val="14"/>
              </w:numPr>
              <w:tabs>
                <w:tab w:val="num" w:pos="720"/>
              </w:tabs>
              <w:ind w:left="340" w:hanging="340"/>
              <w:rPr>
                <w:rFonts w:ascii="Arial" w:hAnsi="Arial" w:cs="Arial"/>
              </w:rPr>
            </w:pPr>
            <w:r w:rsidRPr="00DC0134">
              <w:rPr>
                <w:rFonts w:ascii="Arial" w:hAnsi="Arial" w:cs="Arial"/>
              </w:rPr>
              <w:lastRenderedPageBreak/>
              <w:t>Identifying best practices for pain management includes nurse aides recognizing verbal and nonverbal cues for possible pain</w:t>
            </w:r>
          </w:p>
          <w:p w14:paraId="7AFB1854" w14:textId="77777777" w:rsidR="00DF79E5" w:rsidRPr="00DC0134" w:rsidRDefault="00DF79E5" w:rsidP="00072A20">
            <w:pPr>
              <w:numPr>
                <w:ilvl w:val="0"/>
                <w:numId w:val="14"/>
              </w:numPr>
              <w:tabs>
                <w:tab w:val="num" w:pos="720"/>
              </w:tabs>
              <w:ind w:left="340" w:hanging="340"/>
              <w:rPr>
                <w:rFonts w:ascii="Arial" w:hAnsi="Arial" w:cs="Arial"/>
              </w:rPr>
            </w:pPr>
            <w:r w:rsidRPr="00DC0134">
              <w:rPr>
                <w:rFonts w:ascii="Arial" w:hAnsi="Arial" w:cs="Arial"/>
              </w:rPr>
              <w:t>Studies prove that the more nurse aides understand about pain, the less pain nursing home residents experience</w:t>
            </w:r>
          </w:p>
          <w:p w14:paraId="0FBC46D6" w14:textId="77777777" w:rsidR="002B11D1" w:rsidRDefault="002B11D1" w:rsidP="00072A20">
            <w:pPr>
              <w:numPr>
                <w:ilvl w:val="0"/>
                <w:numId w:val="14"/>
              </w:numPr>
              <w:ind w:left="340" w:hanging="340"/>
              <w:rPr>
                <w:rFonts w:ascii="Arial" w:hAnsi="Arial" w:cs="Arial"/>
              </w:rPr>
            </w:pPr>
            <w:r w:rsidRPr="00DC0134">
              <w:rPr>
                <w:rFonts w:ascii="Arial" w:hAnsi="Arial" w:cs="Arial"/>
              </w:rPr>
              <w:t>Pain should be controlled or alleviated whenever possible</w:t>
            </w:r>
          </w:p>
          <w:p w14:paraId="0DE149B3" w14:textId="77777777" w:rsidR="004F46C3" w:rsidRPr="004F46C3" w:rsidRDefault="004F46C3" w:rsidP="004F46C3">
            <w:pPr>
              <w:rPr>
                <w:rFonts w:ascii="Arial" w:hAnsi="Arial" w:cs="Arial"/>
                <w:sz w:val="12"/>
                <w:szCs w:val="12"/>
              </w:rPr>
            </w:pPr>
          </w:p>
        </w:tc>
        <w:tc>
          <w:tcPr>
            <w:tcW w:w="2970" w:type="dxa"/>
          </w:tcPr>
          <w:p w14:paraId="16D5232F" w14:textId="62AEB98C" w:rsidR="002B11D1" w:rsidRPr="00DC0134" w:rsidRDefault="00A1647F" w:rsidP="002B11D1">
            <w:pPr>
              <w:rPr>
                <w:rFonts w:ascii="Arial" w:hAnsi="Arial" w:cs="Arial"/>
              </w:rPr>
            </w:pPr>
            <w:r w:rsidRPr="00A1647F">
              <w:rPr>
                <w:rFonts w:ascii="Arial" w:hAnsi="Arial" w:cs="Arial"/>
                <w:b/>
                <w:bCs/>
              </w:rPr>
              <w:lastRenderedPageBreak/>
              <w:t>Notes:</w:t>
            </w:r>
          </w:p>
        </w:tc>
      </w:tr>
      <w:tr w:rsidR="00DC0134" w:rsidRPr="00DC0134" w14:paraId="19CD5473" w14:textId="77777777" w:rsidTr="002A68AC">
        <w:tc>
          <w:tcPr>
            <w:tcW w:w="6678" w:type="dxa"/>
          </w:tcPr>
          <w:p w14:paraId="45C2879C" w14:textId="12A9628C" w:rsidR="002B11D1" w:rsidRDefault="002B11D1" w:rsidP="002B11D1">
            <w:pPr>
              <w:rPr>
                <w:rFonts w:ascii="Arial" w:hAnsi="Arial" w:cs="Arial"/>
                <w:b/>
              </w:rPr>
            </w:pPr>
            <w:r w:rsidRPr="00DC0134">
              <w:rPr>
                <w:rFonts w:ascii="Arial" w:hAnsi="Arial" w:cs="Arial"/>
                <w:b/>
              </w:rPr>
              <w:t>(S-1</w:t>
            </w:r>
            <w:r w:rsidR="00DF79E5" w:rsidRPr="00DC0134">
              <w:rPr>
                <w:rFonts w:ascii="Arial" w:hAnsi="Arial" w:cs="Arial"/>
                <w:b/>
              </w:rPr>
              <w:t>5</w:t>
            </w:r>
            <w:r w:rsidRPr="00DC0134">
              <w:rPr>
                <w:rFonts w:ascii="Arial" w:hAnsi="Arial" w:cs="Arial"/>
                <w:b/>
              </w:rPr>
              <w:t xml:space="preserve">) Screening of Pain: </w:t>
            </w:r>
            <w:r w:rsidR="009F3CCE">
              <w:rPr>
                <w:rFonts w:ascii="Arial" w:hAnsi="Arial" w:cs="Arial"/>
                <w:b/>
              </w:rPr>
              <w:t>Asking Residents about Pain</w:t>
            </w:r>
          </w:p>
          <w:p w14:paraId="634CF54B" w14:textId="348F7DE7" w:rsidR="009F3CCE" w:rsidRPr="00DC0134" w:rsidRDefault="009F3CCE" w:rsidP="002B11D1">
            <w:pPr>
              <w:rPr>
                <w:rFonts w:ascii="Arial" w:hAnsi="Arial" w:cs="Arial"/>
                <w:b/>
              </w:rPr>
            </w:pPr>
            <w:r>
              <w:rPr>
                <w:rFonts w:ascii="Arial" w:hAnsi="Arial" w:cs="Arial"/>
                <w:b/>
              </w:rPr>
              <w:t xml:space="preserve">When </w:t>
            </w:r>
          </w:p>
          <w:p w14:paraId="52D93D31" w14:textId="77777777" w:rsidR="002B11D1" w:rsidRPr="00DC0134" w:rsidRDefault="002B11D1" w:rsidP="00072A20">
            <w:pPr>
              <w:numPr>
                <w:ilvl w:val="0"/>
                <w:numId w:val="19"/>
              </w:numPr>
              <w:ind w:left="340" w:hanging="340"/>
              <w:rPr>
                <w:rFonts w:ascii="Arial" w:hAnsi="Arial" w:cs="Arial"/>
              </w:rPr>
            </w:pPr>
            <w:r w:rsidRPr="00DC0134">
              <w:rPr>
                <w:rFonts w:ascii="Arial" w:hAnsi="Arial" w:cs="Arial"/>
              </w:rPr>
              <w:t>During personal care</w:t>
            </w:r>
          </w:p>
          <w:p w14:paraId="730D729D" w14:textId="77777777" w:rsidR="002B11D1" w:rsidRPr="00DC0134" w:rsidRDefault="002B11D1" w:rsidP="00072A20">
            <w:pPr>
              <w:numPr>
                <w:ilvl w:val="0"/>
                <w:numId w:val="19"/>
              </w:numPr>
              <w:ind w:left="340" w:hanging="340"/>
              <w:rPr>
                <w:rFonts w:ascii="Arial" w:hAnsi="Arial" w:cs="Arial"/>
              </w:rPr>
            </w:pPr>
            <w:r w:rsidRPr="00DC0134">
              <w:rPr>
                <w:rFonts w:ascii="Arial" w:hAnsi="Arial" w:cs="Arial"/>
              </w:rPr>
              <w:t>During transfers and ambulation</w:t>
            </w:r>
          </w:p>
          <w:p w14:paraId="65F2EDDD" w14:textId="77777777" w:rsidR="002B11D1" w:rsidRPr="00DC0134" w:rsidRDefault="002B11D1" w:rsidP="00072A20">
            <w:pPr>
              <w:numPr>
                <w:ilvl w:val="0"/>
                <w:numId w:val="19"/>
              </w:numPr>
              <w:ind w:left="340" w:hanging="340"/>
              <w:rPr>
                <w:rFonts w:ascii="Arial" w:hAnsi="Arial" w:cs="Arial"/>
              </w:rPr>
            </w:pPr>
            <w:r w:rsidRPr="00DC0134">
              <w:rPr>
                <w:rFonts w:ascii="Arial" w:hAnsi="Arial" w:cs="Arial"/>
              </w:rPr>
              <w:t>Following activities</w:t>
            </w:r>
          </w:p>
          <w:p w14:paraId="3681C136" w14:textId="77777777" w:rsidR="002B11D1" w:rsidRDefault="002B11D1" w:rsidP="00072A20">
            <w:pPr>
              <w:numPr>
                <w:ilvl w:val="0"/>
                <w:numId w:val="19"/>
              </w:numPr>
              <w:ind w:left="340" w:hanging="340"/>
              <w:rPr>
                <w:rFonts w:ascii="Arial" w:hAnsi="Arial" w:cs="Arial"/>
              </w:rPr>
            </w:pPr>
            <w:r w:rsidRPr="00DC0134">
              <w:rPr>
                <w:rFonts w:ascii="Arial" w:hAnsi="Arial" w:cs="Arial"/>
              </w:rPr>
              <w:t>At appropriate times after pain management therapies</w:t>
            </w:r>
          </w:p>
          <w:p w14:paraId="646CE1FD" w14:textId="77777777" w:rsidR="009F3CCE" w:rsidRPr="00DC0134" w:rsidRDefault="009F3CCE" w:rsidP="00072A20">
            <w:pPr>
              <w:numPr>
                <w:ilvl w:val="0"/>
                <w:numId w:val="19"/>
              </w:numPr>
              <w:ind w:left="340" w:hanging="340"/>
              <w:rPr>
                <w:rFonts w:ascii="Arial" w:hAnsi="Arial" w:cs="Arial"/>
              </w:rPr>
            </w:pPr>
            <w:r w:rsidRPr="00DC0134">
              <w:rPr>
                <w:rFonts w:ascii="Arial" w:hAnsi="Arial" w:cs="Arial"/>
              </w:rPr>
              <w:t xml:space="preserve">Are you in pain, uncomfortable, </w:t>
            </w:r>
            <w:r>
              <w:rPr>
                <w:rFonts w:ascii="Arial" w:hAnsi="Arial" w:cs="Arial"/>
              </w:rPr>
              <w:t xml:space="preserve">or </w:t>
            </w:r>
            <w:r w:rsidRPr="00DC0134">
              <w:rPr>
                <w:rFonts w:ascii="Arial" w:hAnsi="Arial" w:cs="Arial"/>
              </w:rPr>
              <w:t>hurting?</w:t>
            </w:r>
          </w:p>
          <w:p w14:paraId="40269907" w14:textId="77777777" w:rsidR="009F3CCE" w:rsidRPr="00DC0134" w:rsidRDefault="009F3CCE" w:rsidP="00072A20">
            <w:pPr>
              <w:numPr>
                <w:ilvl w:val="0"/>
                <w:numId w:val="19"/>
              </w:numPr>
              <w:ind w:left="340" w:hanging="340"/>
              <w:rPr>
                <w:rFonts w:ascii="Arial" w:hAnsi="Arial" w:cs="Arial"/>
              </w:rPr>
            </w:pPr>
            <w:r w:rsidRPr="00DC0134">
              <w:rPr>
                <w:rFonts w:ascii="Arial" w:hAnsi="Arial" w:cs="Arial"/>
              </w:rPr>
              <w:t>Where is the pain? Ask the resident to point to area</w:t>
            </w:r>
          </w:p>
          <w:p w14:paraId="23C96D86" w14:textId="77777777" w:rsidR="009F3CCE" w:rsidRDefault="009F3CCE" w:rsidP="00072A20">
            <w:pPr>
              <w:numPr>
                <w:ilvl w:val="0"/>
                <w:numId w:val="19"/>
              </w:numPr>
              <w:ind w:left="340" w:hanging="340"/>
              <w:rPr>
                <w:rFonts w:ascii="Arial" w:hAnsi="Arial" w:cs="Arial"/>
              </w:rPr>
            </w:pPr>
            <w:r w:rsidRPr="00DC0134">
              <w:rPr>
                <w:rFonts w:ascii="Arial" w:hAnsi="Arial" w:cs="Arial"/>
              </w:rPr>
              <w:t>When did the pain start?</w:t>
            </w:r>
          </w:p>
          <w:p w14:paraId="76EF0344" w14:textId="77777777" w:rsidR="00072A20" w:rsidRPr="00072A20" w:rsidRDefault="00072A20" w:rsidP="009F3CCE">
            <w:pPr>
              <w:rPr>
                <w:rFonts w:ascii="Arial" w:hAnsi="Arial" w:cs="Arial"/>
                <w:b/>
                <w:bCs/>
                <w:sz w:val="12"/>
                <w:szCs w:val="12"/>
              </w:rPr>
            </w:pPr>
          </w:p>
          <w:p w14:paraId="7C329919" w14:textId="39BF3207" w:rsidR="009F3CCE" w:rsidRPr="009F3CCE" w:rsidRDefault="009F3CCE" w:rsidP="009F3CCE">
            <w:pPr>
              <w:rPr>
                <w:rFonts w:ascii="Arial" w:hAnsi="Arial" w:cs="Arial"/>
                <w:b/>
                <w:bCs/>
              </w:rPr>
            </w:pPr>
            <w:r>
              <w:rPr>
                <w:rFonts w:ascii="Arial" w:hAnsi="Arial" w:cs="Arial"/>
                <w:b/>
                <w:bCs/>
              </w:rPr>
              <w:t>How</w:t>
            </w:r>
          </w:p>
          <w:p w14:paraId="017B6834" w14:textId="77777777" w:rsidR="009F3CCE" w:rsidRPr="00DC0134" w:rsidRDefault="009F3CCE" w:rsidP="00072A20">
            <w:pPr>
              <w:numPr>
                <w:ilvl w:val="0"/>
                <w:numId w:val="19"/>
              </w:numPr>
              <w:tabs>
                <w:tab w:val="clear" w:pos="432"/>
                <w:tab w:val="num" w:pos="340"/>
              </w:tabs>
              <w:rPr>
                <w:rFonts w:ascii="Arial" w:hAnsi="Arial" w:cs="Arial"/>
              </w:rPr>
            </w:pPr>
            <w:r w:rsidRPr="00DC0134">
              <w:rPr>
                <w:rFonts w:ascii="Arial" w:hAnsi="Arial" w:cs="Arial"/>
              </w:rPr>
              <w:t>How long does the pain last; how often does it occur?</w:t>
            </w:r>
          </w:p>
          <w:p w14:paraId="7659410B" w14:textId="77777777" w:rsidR="009F3CCE" w:rsidRPr="00DC0134" w:rsidRDefault="009F3CCE" w:rsidP="00072A20">
            <w:pPr>
              <w:numPr>
                <w:ilvl w:val="0"/>
                <w:numId w:val="19"/>
              </w:numPr>
              <w:tabs>
                <w:tab w:val="clear" w:pos="432"/>
                <w:tab w:val="num" w:pos="340"/>
              </w:tabs>
              <w:rPr>
                <w:rFonts w:ascii="Arial" w:hAnsi="Arial" w:cs="Arial"/>
              </w:rPr>
            </w:pPr>
            <w:r w:rsidRPr="00DC0134">
              <w:rPr>
                <w:rFonts w:ascii="Arial" w:hAnsi="Arial" w:cs="Arial"/>
              </w:rPr>
              <w:t>Does pain come and go?</w:t>
            </w:r>
          </w:p>
          <w:p w14:paraId="10DDDFE0" w14:textId="77777777" w:rsidR="00072A20" w:rsidRDefault="009F3CCE" w:rsidP="00072A20">
            <w:pPr>
              <w:numPr>
                <w:ilvl w:val="0"/>
                <w:numId w:val="19"/>
              </w:numPr>
              <w:tabs>
                <w:tab w:val="clear" w:pos="432"/>
                <w:tab w:val="num" w:pos="340"/>
              </w:tabs>
              <w:rPr>
                <w:rFonts w:ascii="Arial" w:hAnsi="Arial" w:cs="Arial"/>
              </w:rPr>
            </w:pPr>
            <w:r w:rsidRPr="00DC0134">
              <w:rPr>
                <w:rFonts w:ascii="Arial" w:hAnsi="Arial" w:cs="Arial"/>
              </w:rPr>
              <w:t>Have you had this pain before? What helped relieve it?</w:t>
            </w:r>
          </w:p>
          <w:p w14:paraId="2002959F" w14:textId="77777777" w:rsidR="00072A20" w:rsidRDefault="009F3CCE" w:rsidP="00072A20">
            <w:pPr>
              <w:numPr>
                <w:ilvl w:val="0"/>
                <w:numId w:val="19"/>
              </w:numPr>
              <w:tabs>
                <w:tab w:val="clear" w:pos="432"/>
                <w:tab w:val="num" w:pos="340"/>
              </w:tabs>
              <w:rPr>
                <w:rFonts w:ascii="Arial" w:hAnsi="Arial" w:cs="Arial"/>
              </w:rPr>
            </w:pPr>
            <w:r w:rsidRPr="00072A20">
              <w:rPr>
                <w:rFonts w:ascii="Arial" w:hAnsi="Arial" w:cs="Arial"/>
              </w:rPr>
              <w:t>Do you remember what you were doing when the pain</w:t>
            </w:r>
            <w:r w:rsidR="00072A20">
              <w:rPr>
                <w:rFonts w:ascii="Arial" w:hAnsi="Arial" w:cs="Arial"/>
              </w:rPr>
              <w:t xml:space="preserve"> </w:t>
            </w:r>
          </w:p>
          <w:p w14:paraId="721D2DA4" w14:textId="42430423" w:rsidR="009F3CCE" w:rsidRPr="00072A20" w:rsidRDefault="009F3CCE" w:rsidP="00072A20">
            <w:pPr>
              <w:ind w:left="340"/>
              <w:rPr>
                <w:rFonts w:ascii="Arial" w:hAnsi="Arial" w:cs="Arial"/>
              </w:rPr>
            </w:pPr>
            <w:r w:rsidRPr="00072A20">
              <w:rPr>
                <w:rFonts w:ascii="Arial" w:hAnsi="Arial" w:cs="Arial"/>
              </w:rPr>
              <w:t>started?</w:t>
            </w:r>
          </w:p>
          <w:p w14:paraId="339C28CD" w14:textId="77777777" w:rsidR="004F46C3" w:rsidRPr="004F46C3" w:rsidRDefault="004F46C3" w:rsidP="004F46C3">
            <w:pPr>
              <w:rPr>
                <w:rFonts w:ascii="Arial" w:hAnsi="Arial" w:cs="Arial"/>
                <w:sz w:val="12"/>
                <w:szCs w:val="12"/>
              </w:rPr>
            </w:pPr>
          </w:p>
        </w:tc>
        <w:tc>
          <w:tcPr>
            <w:tcW w:w="2970" w:type="dxa"/>
          </w:tcPr>
          <w:p w14:paraId="08D6216F" w14:textId="64111922" w:rsidR="002B11D1" w:rsidRPr="00DC0134" w:rsidRDefault="00A1647F" w:rsidP="002B11D1">
            <w:pPr>
              <w:rPr>
                <w:rFonts w:ascii="Arial" w:hAnsi="Arial" w:cs="Arial"/>
              </w:rPr>
            </w:pPr>
            <w:r w:rsidRPr="00A1647F">
              <w:rPr>
                <w:rFonts w:ascii="Arial" w:hAnsi="Arial" w:cs="Arial"/>
                <w:b/>
                <w:bCs/>
              </w:rPr>
              <w:t>Notes:</w:t>
            </w:r>
          </w:p>
        </w:tc>
      </w:tr>
      <w:tr w:rsidR="00DC0134" w:rsidRPr="00DC0134" w14:paraId="72F27CA9" w14:textId="77777777" w:rsidTr="002A68AC">
        <w:tc>
          <w:tcPr>
            <w:tcW w:w="6678" w:type="dxa"/>
          </w:tcPr>
          <w:p w14:paraId="752D914C" w14:textId="529AF6CA" w:rsidR="002B11D1" w:rsidRPr="00DC0134" w:rsidRDefault="002B11D1" w:rsidP="002B11D1">
            <w:pPr>
              <w:rPr>
                <w:rFonts w:ascii="Arial" w:hAnsi="Arial" w:cs="Arial"/>
                <w:b/>
              </w:rPr>
            </w:pPr>
            <w:r w:rsidRPr="00DC0134">
              <w:rPr>
                <w:rFonts w:ascii="Arial" w:hAnsi="Arial" w:cs="Arial"/>
                <w:b/>
              </w:rPr>
              <w:t>(S-1</w:t>
            </w:r>
            <w:r w:rsidR="00DF79E5" w:rsidRPr="00DC0134">
              <w:rPr>
                <w:rFonts w:ascii="Arial" w:hAnsi="Arial" w:cs="Arial"/>
                <w:b/>
              </w:rPr>
              <w:t>6</w:t>
            </w:r>
            <w:r w:rsidRPr="00DC0134">
              <w:rPr>
                <w:rFonts w:ascii="Arial" w:hAnsi="Arial" w:cs="Arial"/>
                <w:b/>
              </w:rPr>
              <w:t>) Screening of Pain</w:t>
            </w:r>
            <w:r w:rsidR="009F3CCE">
              <w:rPr>
                <w:rFonts w:ascii="Arial" w:hAnsi="Arial" w:cs="Arial"/>
                <w:b/>
              </w:rPr>
              <w:t xml:space="preserve"> Level</w:t>
            </w:r>
          </w:p>
          <w:p w14:paraId="5677104B" w14:textId="77777777" w:rsidR="002B11D1" w:rsidRPr="00DC0134" w:rsidRDefault="002B11D1" w:rsidP="003A275B">
            <w:pPr>
              <w:numPr>
                <w:ilvl w:val="0"/>
                <w:numId w:val="20"/>
              </w:numPr>
              <w:rPr>
                <w:rFonts w:ascii="Arial" w:hAnsi="Arial" w:cs="Arial"/>
              </w:rPr>
            </w:pPr>
            <w:r w:rsidRPr="00DC0134">
              <w:rPr>
                <w:rFonts w:ascii="Arial" w:hAnsi="Arial" w:cs="Arial"/>
              </w:rPr>
              <w:t>How bad is the pain? Pain scales: use the one available at facility (examples – 0-10 Numeric Rating Scale, Wong-Baker Faces Pain Rating Scale)</w:t>
            </w:r>
          </w:p>
          <w:p w14:paraId="30B8EB22" w14:textId="5D629CC6" w:rsidR="007C5B49" w:rsidRPr="00DC0134" w:rsidRDefault="007C5B49" w:rsidP="003A275B">
            <w:pPr>
              <w:numPr>
                <w:ilvl w:val="0"/>
                <w:numId w:val="20"/>
              </w:numPr>
              <w:rPr>
                <w:rFonts w:ascii="Arial" w:hAnsi="Arial" w:cs="Arial"/>
              </w:rPr>
            </w:pPr>
            <w:r w:rsidRPr="00DC0134">
              <w:rPr>
                <w:rFonts w:ascii="Arial" w:hAnsi="Arial" w:cs="Arial"/>
              </w:rPr>
              <w:t xml:space="preserve">How </w:t>
            </w:r>
            <w:r w:rsidR="00315891" w:rsidRPr="00DC0134">
              <w:rPr>
                <w:rFonts w:ascii="Arial" w:hAnsi="Arial" w:cs="Arial"/>
              </w:rPr>
              <w:t xml:space="preserve">does the nurse aide determine </w:t>
            </w:r>
            <w:r w:rsidRPr="00DC0134">
              <w:rPr>
                <w:rFonts w:ascii="Arial" w:hAnsi="Arial" w:cs="Arial"/>
              </w:rPr>
              <w:t xml:space="preserve">if the </w:t>
            </w:r>
            <w:r w:rsidR="00315891" w:rsidRPr="00DC0134">
              <w:rPr>
                <w:rFonts w:ascii="Arial" w:hAnsi="Arial" w:cs="Arial"/>
              </w:rPr>
              <w:t>resident</w:t>
            </w:r>
            <w:r w:rsidRPr="00DC0134">
              <w:rPr>
                <w:rFonts w:ascii="Arial" w:hAnsi="Arial" w:cs="Arial"/>
              </w:rPr>
              <w:t xml:space="preserve"> is nonverbal or has dementia</w:t>
            </w:r>
            <w:r w:rsidR="00E15FE5" w:rsidRPr="00DC0134">
              <w:rPr>
                <w:rFonts w:ascii="Arial" w:hAnsi="Arial" w:cs="Arial"/>
              </w:rPr>
              <w:t xml:space="preserve">? </w:t>
            </w:r>
          </w:p>
          <w:p w14:paraId="412141AE" w14:textId="4820EBA5" w:rsidR="007C5B49" w:rsidRPr="00DC0134" w:rsidRDefault="007C5B49" w:rsidP="003A275B">
            <w:pPr>
              <w:numPr>
                <w:ilvl w:val="0"/>
                <w:numId w:val="20"/>
              </w:numPr>
              <w:rPr>
                <w:rFonts w:ascii="Arial" w:hAnsi="Arial" w:cs="Arial"/>
              </w:rPr>
            </w:pPr>
            <w:r w:rsidRPr="00DC0134">
              <w:rPr>
                <w:rFonts w:ascii="Arial" w:hAnsi="Arial" w:cs="Arial"/>
              </w:rPr>
              <w:t>Monitor for the following symptoms in nonverbal residents or those with dementia</w:t>
            </w:r>
          </w:p>
          <w:p w14:paraId="33E1913E" w14:textId="1D0E495B" w:rsidR="007C5B49" w:rsidRPr="00DC0134" w:rsidRDefault="00030364" w:rsidP="00072A20">
            <w:pPr>
              <w:numPr>
                <w:ilvl w:val="0"/>
                <w:numId w:val="45"/>
              </w:numPr>
              <w:rPr>
                <w:rFonts w:ascii="Arial" w:hAnsi="Arial" w:cs="Arial"/>
              </w:rPr>
            </w:pPr>
            <w:r w:rsidRPr="00DC0134">
              <w:rPr>
                <w:rFonts w:ascii="Arial" w:hAnsi="Arial" w:cs="Arial"/>
              </w:rPr>
              <w:t>Frowning, sad or appearance of fear</w:t>
            </w:r>
          </w:p>
          <w:p w14:paraId="6F8DD9FA" w14:textId="77777777" w:rsidR="00030364" w:rsidRPr="00DC0134" w:rsidRDefault="00030364" w:rsidP="00072A20">
            <w:pPr>
              <w:numPr>
                <w:ilvl w:val="0"/>
                <w:numId w:val="45"/>
              </w:numPr>
              <w:rPr>
                <w:rFonts w:ascii="Arial" w:hAnsi="Arial" w:cs="Arial"/>
              </w:rPr>
            </w:pPr>
            <w:r w:rsidRPr="00DC0134">
              <w:rPr>
                <w:rFonts w:ascii="Arial" w:hAnsi="Arial" w:cs="Arial"/>
              </w:rPr>
              <w:t>Grimacing</w:t>
            </w:r>
          </w:p>
          <w:p w14:paraId="2FF03F96" w14:textId="77777777" w:rsidR="00030364" w:rsidRPr="00DC0134" w:rsidRDefault="00030364" w:rsidP="00072A20">
            <w:pPr>
              <w:numPr>
                <w:ilvl w:val="0"/>
                <w:numId w:val="45"/>
              </w:numPr>
              <w:rPr>
                <w:rFonts w:ascii="Arial" w:hAnsi="Arial" w:cs="Arial"/>
              </w:rPr>
            </w:pPr>
            <w:r w:rsidRPr="00DC0134">
              <w:rPr>
                <w:rFonts w:ascii="Arial" w:hAnsi="Arial" w:cs="Arial"/>
              </w:rPr>
              <w:t>Odd expression</w:t>
            </w:r>
          </w:p>
          <w:p w14:paraId="2EC42965" w14:textId="77777777" w:rsidR="00030364" w:rsidRPr="00DC0134" w:rsidRDefault="00030364" w:rsidP="00072A20">
            <w:pPr>
              <w:numPr>
                <w:ilvl w:val="0"/>
                <w:numId w:val="45"/>
              </w:numPr>
              <w:rPr>
                <w:rFonts w:ascii="Arial" w:hAnsi="Arial" w:cs="Arial"/>
              </w:rPr>
            </w:pPr>
            <w:r w:rsidRPr="00DC0134">
              <w:rPr>
                <w:rFonts w:ascii="Arial" w:hAnsi="Arial" w:cs="Arial"/>
              </w:rPr>
              <w:t xml:space="preserve">Blinking frequently </w:t>
            </w:r>
          </w:p>
          <w:p w14:paraId="3674E19B" w14:textId="77777777" w:rsidR="00030364" w:rsidRPr="00DC0134" w:rsidRDefault="00030364" w:rsidP="00072A20">
            <w:pPr>
              <w:numPr>
                <w:ilvl w:val="0"/>
                <w:numId w:val="45"/>
              </w:numPr>
              <w:rPr>
                <w:rFonts w:ascii="Arial" w:hAnsi="Arial" w:cs="Arial"/>
              </w:rPr>
            </w:pPr>
            <w:r w:rsidRPr="00DC0134">
              <w:rPr>
                <w:rFonts w:ascii="Arial" w:hAnsi="Arial" w:cs="Arial"/>
              </w:rPr>
              <w:t>Gritting teeth together</w:t>
            </w:r>
          </w:p>
          <w:p w14:paraId="3CFFCFF3" w14:textId="77777777" w:rsidR="00030364" w:rsidRPr="00DC0134" w:rsidRDefault="00030364" w:rsidP="00072A20">
            <w:pPr>
              <w:numPr>
                <w:ilvl w:val="0"/>
                <w:numId w:val="45"/>
              </w:numPr>
              <w:rPr>
                <w:rFonts w:ascii="Arial" w:hAnsi="Arial" w:cs="Arial"/>
              </w:rPr>
            </w:pPr>
            <w:r w:rsidRPr="00DC0134">
              <w:rPr>
                <w:rFonts w:ascii="Arial" w:hAnsi="Arial" w:cs="Arial"/>
              </w:rPr>
              <w:t>Moaning or calling out for help</w:t>
            </w:r>
          </w:p>
          <w:p w14:paraId="3CD9728C" w14:textId="77777777" w:rsidR="00030364" w:rsidRPr="00DC0134" w:rsidRDefault="00030364" w:rsidP="00072A20">
            <w:pPr>
              <w:numPr>
                <w:ilvl w:val="0"/>
                <w:numId w:val="45"/>
              </w:numPr>
              <w:rPr>
                <w:rFonts w:ascii="Arial" w:hAnsi="Arial" w:cs="Arial"/>
              </w:rPr>
            </w:pPr>
            <w:r w:rsidRPr="00DC0134">
              <w:rPr>
                <w:rFonts w:ascii="Arial" w:hAnsi="Arial" w:cs="Arial"/>
              </w:rPr>
              <w:t>Breathing heavy</w:t>
            </w:r>
          </w:p>
          <w:p w14:paraId="7D0C3375" w14:textId="77777777" w:rsidR="00030364" w:rsidRPr="00DC0134" w:rsidRDefault="00030364" w:rsidP="00072A20">
            <w:pPr>
              <w:numPr>
                <w:ilvl w:val="0"/>
                <w:numId w:val="45"/>
              </w:numPr>
              <w:rPr>
                <w:rFonts w:ascii="Arial" w:hAnsi="Arial" w:cs="Arial"/>
              </w:rPr>
            </w:pPr>
            <w:r w:rsidRPr="00DC0134">
              <w:rPr>
                <w:rFonts w:ascii="Arial" w:hAnsi="Arial" w:cs="Arial"/>
              </w:rPr>
              <w:t>Upset when touched or moved</w:t>
            </w:r>
          </w:p>
          <w:p w14:paraId="6DCFE06D" w14:textId="35118E03" w:rsidR="007C5B49" w:rsidRPr="00041D9B" w:rsidRDefault="00030364" w:rsidP="00072A20">
            <w:pPr>
              <w:numPr>
                <w:ilvl w:val="0"/>
                <w:numId w:val="45"/>
              </w:numPr>
              <w:rPr>
                <w:rFonts w:ascii="Arial" w:hAnsi="Arial" w:cs="Arial"/>
              </w:rPr>
            </w:pPr>
            <w:r w:rsidRPr="00DC0134">
              <w:rPr>
                <w:rFonts w:ascii="Arial" w:hAnsi="Arial" w:cs="Arial"/>
              </w:rPr>
              <w:t>Angry outbursts</w:t>
            </w:r>
          </w:p>
          <w:p w14:paraId="35FFE6FD" w14:textId="77777777" w:rsidR="002B11D1" w:rsidRPr="004F46C3" w:rsidRDefault="002B11D1" w:rsidP="00041D9B">
            <w:pPr>
              <w:rPr>
                <w:rFonts w:ascii="Arial" w:hAnsi="Arial" w:cs="Arial"/>
                <w:sz w:val="12"/>
                <w:szCs w:val="12"/>
              </w:rPr>
            </w:pPr>
          </w:p>
        </w:tc>
        <w:tc>
          <w:tcPr>
            <w:tcW w:w="2970" w:type="dxa"/>
          </w:tcPr>
          <w:p w14:paraId="354D563F" w14:textId="7EFE0F0E" w:rsidR="002B11D1" w:rsidRPr="00DC0134" w:rsidRDefault="00A1647F" w:rsidP="002B11D1">
            <w:pPr>
              <w:rPr>
                <w:rFonts w:ascii="Arial" w:hAnsi="Arial" w:cs="Arial"/>
              </w:rPr>
            </w:pPr>
            <w:r w:rsidRPr="00A1647F">
              <w:rPr>
                <w:rFonts w:ascii="Arial" w:hAnsi="Arial" w:cs="Arial"/>
                <w:b/>
                <w:bCs/>
              </w:rPr>
              <w:t>Notes:</w:t>
            </w:r>
          </w:p>
        </w:tc>
      </w:tr>
      <w:tr w:rsidR="00DC0134" w:rsidRPr="00DC0134" w14:paraId="443C49CF" w14:textId="77777777" w:rsidTr="002A68AC">
        <w:tc>
          <w:tcPr>
            <w:tcW w:w="6678" w:type="dxa"/>
          </w:tcPr>
          <w:p w14:paraId="53CF80E9" w14:textId="44FCBA3B" w:rsidR="00DF79E5" w:rsidRPr="00DC0134" w:rsidRDefault="00DF79E5" w:rsidP="00DF79E5">
            <w:pPr>
              <w:rPr>
                <w:rFonts w:ascii="Arial" w:hAnsi="Arial" w:cs="Arial"/>
                <w:b/>
              </w:rPr>
            </w:pPr>
            <w:r w:rsidRPr="00DC0134">
              <w:rPr>
                <w:rFonts w:ascii="Arial" w:hAnsi="Arial" w:cs="Arial"/>
                <w:b/>
              </w:rPr>
              <w:t xml:space="preserve">(S-17) Comfort Measures – Nurse Aide’s Role </w:t>
            </w:r>
            <w:r w:rsidR="0057359B">
              <w:rPr>
                <w:rFonts w:ascii="Arial" w:hAnsi="Arial" w:cs="Arial"/>
                <w:b/>
              </w:rPr>
              <w:t>(1)</w:t>
            </w:r>
          </w:p>
          <w:p w14:paraId="5A914CF3" w14:textId="77777777" w:rsidR="00DF79E5" w:rsidRPr="00DC0134" w:rsidRDefault="00DF79E5" w:rsidP="003A275B">
            <w:pPr>
              <w:numPr>
                <w:ilvl w:val="0"/>
                <w:numId w:val="22"/>
              </w:numPr>
              <w:rPr>
                <w:rFonts w:ascii="Arial" w:hAnsi="Arial" w:cs="Arial"/>
              </w:rPr>
            </w:pPr>
            <w:r w:rsidRPr="00DC0134">
              <w:rPr>
                <w:rFonts w:ascii="Arial" w:hAnsi="Arial" w:cs="Arial"/>
              </w:rPr>
              <w:t>Warm or cold packs (if approved by nurse)</w:t>
            </w:r>
          </w:p>
          <w:p w14:paraId="1341EC1C" w14:textId="77777777" w:rsidR="00DF79E5" w:rsidRPr="00DC0134" w:rsidRDefault="00DF79E5" w:rsidP="003A275B">
            <w:pPr>
              <w:numPr>
                <w:ilvl w:val="0"/>
                <w:numId w:val="22"/>
              </w:numPr>
              <w:rPr>
                <w:rFonts w:ascii="Arial" w:hAnsi="Arial" w:cs="Arial"/>
              </w:rPr>
            </w:pPr>
            <w:r w:rsidRPr="00DC0134">
              <w:rPr>
                <w:rFonts w:ascii="Arial" w:hAnsi="Arial" w:cs="Arial"/>
              </w:rPr>
              <w:t>Massage</w:t>
            </w:r>
          </w:p>
          <w:p w14:paraId="630B9BE0" w14:textId="77777777" w:rsidR="00DF79E5" w:rsidRPr="00DC0134" w:rsidRDefault="00DF79E5" w:rsidP="003A275B">
            <w:pPr>
              <w:numPr>
                <w:ilvl w:val="0"/>
                <w:numId w:val="22"/>
              </w:numPr>
              <w:rPr>
                <w:rFonts w:ascii="Arial" w:hAnsi="Arial" w:cs="Arial"/>
              </w:rPr>
            </w:pPr>
            <w:r w:rsidRPr="00DC0134">
              <w:rPr>
                <w:rFonts w:ascii="Arial" w:hAnsi="Arial" w:cs="Arial"/>
              </w:rPr>
              <w:t>Repositioning</w:t>
            </w:r>
          </w:p>
          <w:p w14:paraId="4F67D8EF" w14:textId="77777777" w:rsidR="00DF79E5" w:rsidRPr="00DC0134" w:rsidRDefault="00DF79E5" w:rsidP="003A275B">
            <w:pPr>
              <w:numPr>
                <w:ilvl w:val="0"/>
                <w:numId w:val="22"/>
              </w:numPr>
              <w:rPr>
                <w:rFonts w:ascii="Arial" w:hAnsi="Arial" w:cs="Arial"/>
                <w:b/>
              </w:rPr>
            </w:pPr>
            <w:r w:rsidRPr="00DC0134">
              <w:rPr>
                <w:rFonts w:ascii="Arial" w:hAnsi="Arial" w:cs="Arial"/>
              </w:rPr>
              <w:t>Soothing activities</w:t>
            </w:r>
          </w:p>
          <w:p w14:paraId="5DFA2CA1" w14:textId="4C04C959" w:rsidR="004F46C3" w:rsidRPr="004F46C3" w:rsidRDefault="002E13AA" w:rsidP="00072A20">
            <w:pPr>
              <w:numPr>
                <w:ilvl w:val="0"/>
                <w:numId w:val="22"/>
              </w:numPr>
              <w:rPr>
                <w:rFonts w:ascii="Arial" w:hAnsi="Arial" w:cs="Arial"/>
                <w:b/>
                <w:sz w:val="12"/>
                <w:szCs w:val="12"/>
              </w:rPr>
            </w:pPr>
            <w:r>
              <w:rPr>
                <w:rFonts w:ascii="Arial" w:hAnsi="Arial" w:cs="Arial"/>
              </w:rPr>
              <w:t>Meditation</w:t>
            </w:r>
            <w:r w:rsidR="00DF79E5" w:rsidRPr="00DC0134">
              <w:rPr>
                <w:rFonts w:ascii="Arial" w:hAnsi="Arial" w:cs="Arial"/>
              </w:rPr>
              <w:t xml:space="preserve"> and spiritual support</w:t>
            </w:r>
          </w:p>
        </w:tc>
        <w:tc>
          <w:tcPr>
            <w:tcW w:w="2970" w:type="dxa"/>
          </w:tcPr>
          <w:p w14:paraId="618EF43A" w14:textId="2407CDF1" w:rsidR="00DF79E5" w:rsidRPr="00DC0134" w:rsidRDefault="00A1647F" w:rsidP="002B11D1">
            <w:pPr>
              <w:rPr>
                <w:rFonts w:ascii="Arial" w:hAnsi="Arial" w:cs="Arial"/>
              </w:rPr>
            </w:pPr>
            <w:r w:rsidRPr="00A1647F">
              <w:rPr>
                <w:rFonts w:ascii="Arial" w:hAnsi="Arial" w:cs="Arial"/>
                <w:b/>
                <w:bCs/>
              </w:rPr>
              <w:t>Notes:</w:t>
            </w:r>
          </w:p>
        </w:tc>
      </w:tr>
      <w:tr w:rsidR="00DC0134" w:rsidRPr="00DC0134" w14:paraId="5177EA98" w14:textId="77777777" w:rsidTr="002A68AC">
        <w:tc>
          <w:tcPr>
            <w:tcW w:w="6678" w:type="dxa"/>
          </w:tcPr>
          <w:p w14:paraId="57E863E3" w14:textId="0DDD243D" w:rsidR="002B11D1" w:rsidRPr="00DC0134" w:rsidRDefault="002B11D1" w:rsidP="002B11D1">
            <w:pPr>
              <w:rPr>
                <w:rFonts w:ascii="Arial" w:hAnsi="Arial" w:cs="Arial"/>
                <w:b/>
              </w:rPr>
            </w:pPr>
            <w:r w:rsidRPr="00DC0134">
              <w:rPr>
                <w:rFonts w:ascii="Arial" w:hAnsi="Arial" w:cs="Arial"/>
                <w:b/>
              </w:rPr>
              <w:lastRenderedPageBreak/>
              <w:t>(S-1</w:t>
            </w:r>
            <w:r w:rsidR="00DF79E5" w:rsidRPr="00DC0134">
              <w:rPr>
                <w:rFonts w:ascii="Arial" w:hAnsi="Arial" w:cs="Arial"/>
                <w:b/>
              </w:rPr>
              <w:t>8</w:t>
            </w:r>
            <w:r w:rsidRPr="00DC0134">
              <w:rPr>
                <w:rFonts w:ascii="Arial" w:hAnsi="Arial" w:cs="Arial"/>
                <w:b/>
              </w:rPr>
              <w:t>) Comfort Measures – Nurse Aide’s Role</w:t>
            </w:r>
            <w:r w:rsidR="00DF79E5" w:rsidRPr="00DC0134">
              <w:rPr>
                <w:rFonts w:ascii="Arial" w:hAnsi="Arial" w:cs="Arial"/>
                <w:b/>
              </w:rPr>
              <w:t xml:space="preserve"> (</w:t>
            </w:r>
            <w:r w:rsidR="0057359B">
              <w:rPr>
                <w:rFonts w:ascii="Arial" w:hAnsi="Arial" w:cs="Arial"/>
                <w:b/>
              </w:rPr>
              <w:t>2)</w:t>
            </w:r>
          </w:p>
          <w:p w14:paraId="094CE591" w14:textId="260D5676" w:rsidR="002B11D1" w:rsidRPr="00DC0134" w:rsidRDefault="002B11D1" w:rsidP="003A275B">
            <w:pPr>
              <w:numPr>
                <w:ilvl w:val="0"/>
                <w:numId w:val="21"/>
              </w:numPr>
              <w:rPr>
                <w:rFonts w:ascii="Arial" w:hAnsi="Arial" w:cs="Arial"/>
              </w:rPr>
            </w:pPr>
            <w:r w:rsidRPr="00DC0134">
              <w:rPr>
                <w:rFonts w:ascii="Arial" w:hAnsi="Arial" w:cs="Arial"/>
              </w:rPr>
              <w:t xml:space="preserve">Supportive </w:t>
            </w:r>
            <w:r w:rsidR="002E13AA">
              <w:rPr>
                <w:rFonts w:ascii="Arial" w:hAnsi="Arial" w:cs="Arial"/>
              </w:rPr>
              <w:t>listening</w:t>
            </w:r>
          </w:p>
          <w:p w14:paraId="660FA6F1" w14:textId="77777777" w:rsidR="002B11D1" w:rsidRPr="00DC0134" w:rsidRDefault="002B11D1" w:rsidP="003A275B">
            <w:pPr>
              <w:numPr>
                <w:ilvl w:val="0"/>
                <w:numId w:val="21"/>
              </w:numPr>
              <w:rPr>
                <w:rFonts w:ascii="Arial" w:hAnsi="Arial" w:cs="Arial"/>
              </w:rPr>
            </w:pPr>
            <w:r w:rsidRPr="00DC0134">
              <w:rPr>
                <w:rFonts w:ascii="Arial" w:hAnsi="Arial" w:cs="Arial"/>
              </w:rPr>
              <w:t>Gentle touch</w:t>
            </w:r>
          </w:p>
          <w:p w14:paraId="01845F65" w14:textId="77777777" w:rsidR="002B11D1" w:rsidRPr="00DC0134" w:rsidRDefault="002B11D1" w:rsidP="003A275B">
            <w:pPr>
              <w:numPr>
                <w:ilvl w:val="0"/>
                <w:numId w:val="21"/>
              </w:numPr>
              <w:rPr>
                <w:rFonts w:ascii="Arial" w:hAnsi="Arial" w:cs="Arial"/>
              </w:rPr>
            </w:pPr>
            <w:r w:rsidRPr="00DC0134">
              <w:rPr>
                <w:rFonts w:ascii="Arial" w:hAnsi="Arial" w:cs="Arial"/>
              </w:rPr>
              <w:t>Music</w:t>
            </w:r>
          </w:p>
          <w:p w14:paraId="4E4C5220" w14:textId="77777777" w:rsidR="002B11D1" w:rsidRPr="00DC0134" w:rsidRDefault="002B11D1" w:rsidP="003A275B">
            <w:pPr>
              <w:numPr>
                <w:ilvl w:val="0"/>
                <w:numId w:val="21"/>
              </w:numPr>
              <w:rPr>
                <w:rFonts w:ascii="Arial" w:hAnsi="Arial" w:cs="Arial"/>
              </w:rPr>
            </w:pPr>
            <w:r w:rsidRPr="00DC0134">
              <w:rPr>
                <w:rFonts w:ascii="Arial" w:hAnsi="Arial" w:cs="Arial"/>
              </w:rPr>
              <w:t>Soft lighting</w:t>
            </w:r>
          </w:p>
          <w:p w14:paraId="28E8DEEE" w14:textId="77777777" w:rsidR="002B11D1" w:rsidRDefault="002B11D1" w:rsidP="003A275B">
            <w:pPr>
              <w:numPr>
                <w:ilvl w:val="0"/>
                <w:numId w:val="21"/>
              </w:numPr>
              <w:rPr>
                <w:rFonts w:ascii="Arial" w:hAnsi="Arial" w:cs="Arial"/>
              </w:rPr>
            </w:pPr>
            <w:r w:rsidRPr="00DC0134">
              <w:rPr>
                <w:rFonts w:ascii="Arial" w:hAnsi="Arial" w:cs="Arial"/>
              </w:rPr>
              <w:t>Decreased noise</w:t>
            </w:r>
          </w:p>
          <w:p w14:paraId="60F76473" w14:textId="77777777" w:rsidR="004F46C3" w:rsidRPr="004F46C3" w:rsidRDefault="004F46C3" w:rsidP="004F46C3">
            <w:pPr>
              <w:rPr>
                <w:rFonts w:ascii="Arial" w:hAnsi="Arial" w:cs="Arial"/>
                <w:sz w:val="12"/>
                <w:szCs w:val="12"/>
              </w:rPr>
            </w:pPr>
          </w:p>
        </w:tc>
        <w:tc>
          <w:tcPr>
            <w:tcW w:w="2970" w:type="dxa"/>
          </w:tcPr>
          <w:p w14:paraId="0DD57861" w14:textId="5A746CCB" w:rsidR="002B11D1" w:rsidRPr="00DC0134" w:rsidRDefault="00A1647F" w:rsidP="002B11D1">
            <w:pPr>
              <w:rPr>
                <w:rFonts w:ascii="Arial" w:hAnsi="Arial" w:cs="Arial"/>
              </w:rPr>
            </w:pPr>
            <w:r w:rsidRPr="00A1647F">
              <w:rPr>
                <w:rFonts w:ascii="Arial" w:hAnsi="Arial" w:cs="Arial"/>
                <w:b/>
                <w:bCs/>
              </w:rPr>
              <w:t>Notes:</w:t>
            </w:r>
          </w:p>
        </w:tc>
      </w:tr>
      <w:tr w:rsidR="00DC0134" w:rsidRPr="00DC0134" w14:paraId="4FCE960C" w14:textId="77777777" w:rsidTr="002A68AC">
        <w:tc>
          <w:tcPr>
            <w:tcW w:w="6678" w:type="dxa"/>
          </w:tcPr>
          <w:p w14:paraId="006F9C65" w14:textId="7DDF0ACF" w:rsidR="002B11D1" w:rsidRPr="00DC0134" w:rsidRDefault="002B11D1" w:rsidP="002B11D1">
            <w:pPr>
              <w:rPr>
                <w:rFonts w:ascii="Arial" w:hAnsi="Arial" w:cs="Arial"/>
                <w:b/>
              </w:rPr>
            </w:pPr>
            <w:r w:rsidRPr="00DC0134">
              <w:rPr>
                <w:rFonts w:ascii="Arial" w:hAnsi="Arial" w:cs="Arial"/>
                <w:b/>
              </w:rPr>
              <w:t>(S-</w:t>
            </w:r>
            <w:r w:rsidR="00DF79E5" w:rsidRPr="00DC0134">
              <w:rPr>
                <w:rFonts w:ascii="Arial" w:hAnsi="Arial" w:cs="Arial"/>
                <w:b/>
              </w:rPr>
              <w:t>19</w:t>
            </w:r>
            <w:r w:rsidRPr="00DC0134">
              <w:rPr>
                <w:rFonts w:ascii="Arial" w:hAnsi="Arial" w:cs="Arial"/>
                <w:b/>
              </w:rPr>
              <w:t>) Comfort Measures – Nurse Aide’s Role</w:t>
            </w:r>
            <w:r w:rsidR="00DF79E5" w:rsidRPr="00DC0134">
              <w:rPr>
                <w:rFonts w:ascii="Arial" w:hAnsi="Arial" w:cs="Arial"/>
                <w:b/>
              </w:rPr>
              <w:t xml:space="preserve"> </w:t>
            </w:r>
            <w:r w:rsidR="004A5F32">
              <w:rPr>
                <w:rFonts w:ascii="Arial" w:hAnsi="Arial" w:cs="Arial"/>
                <w:b/>
              </w:rPr>
              <w:t>(3)</w:t>
            </w:r>
          </w:p>
          <w:p w14:paraId="54CF73A1" w14:textId="5366B542" w:rsidR="002B11D1" w:rsidRPr="00DC0134" w:rsidRDefault="002E13AA" w:rsidP="003A275B">
            <w:pPr>
              <w:numPr>
                <w:ilvl w:val="0"/>
                <w:numId w:val="23"/>
              </w:numPr>
              <w:rPr>
                <w:rFonts w:ascii="Arial" w:hAnsi="Arial" w:cs="Arial"/>
              </w:rPr>
            </w:pPr>
            <w:r>
              <w:rPr>
                <w:rFonts w:ascii="Arial" w:hAnsi="Arial" w:cs="Arial"/>
              </w:rPr>
              <w:t>C</w:t>
            </w:r>
            <w:r w:rsidR="002B11D1" w:rsidRPr="00DC0134">
              <w:rPr>
                <w:rFonts w:ascii="Arial" w:hAnsi="Arial" w:cs="Arial"/>
              </w:rPr>
              <w:t>onversation</w:t>
            </w:r>
            <w:r>
              <w:rPr>
                <w:rFonts w:ascii="Arial" w:hAnsi="Arial" w:cs="Arial"/>
              </w:rPr>
              <w:t xml:space="preserve"> with active listening</w:t>
            </w:r>
          </w:p>
          <w:p w14:paraId="3593D662" w14:textId="77777777" w:rsidR="002B11D1" w:rsidRPr="00DC0134" w:rsidRDefault="002B11D1" w:rsidP="003A275B">
            <w:pPr>
              <w:numPr>
                <w:ilvl w:val="0"/>
                <w:numId w:val="23"/>
              </w:numPr>
              <w:rPr>
                <w:rFonts w:ascii="Arial" w:hAnsi="Arial" w:cs="Arial"/>
              </w:rPr>
            </w:pPr>
            <w:r w:rsidRPr="00DC0134">
              <w:rPr>
                <w:rFonts w:ascii="Arial" w:hAnsi="Arial" w:cs="Arial"/>
              </w:rPr>
              <w:t>Favorite foods or drinks</w:t>
            </w:r>
          </w:p>
          <w:p w14:paraId="03944C51" w14:textId="77777777" w:rsidR="002B11D1" w:rsidRPr="00DC0134" w:rsidRDefault="002B11D1" w:rsidP="003A275B">
            <w:pPr>
              <w:numPr>
                <w:ilvl w:val="0"/>
                <w:numId w:val="23"/>
              </w:numPr>
              <w:rPr>
                <w:rFonts w:ascii="Arial" w:hAnsi="Arial" w:cs="Arial"/>
              </w:rPr>
            </w:pPr>
            <w:r w:rsidRPr="00DC0134">
              <w:rPr>
                <w:rFonts w:ascii="Arial" w:hAnsi="Arial" w:cs="Arial"/>
              </w:rPr>
              <w:t>Help with personal cleanliness</w:t>
            </w:r>
          </w:p>
          <w:p w14:paraId="6B406350" w14:textId="77777777" w:rsidR="002B11D1" w:rsidRPr="00DC0134" w:rsidRDefault="002B11D1" w:rsidP="003A275B">
            <w:pPr>
              <w:numPr>
                <w:ilvl w:val="0"/>
                <w:numId w:val="23"/>
              </w:numPr>
              <w:rPr>
                <w:rFonts w:ascii="Arial" w:hAnsi="Arial" w:cs="Arial"/>
              </w:rPr>
            </w:pPr>
            <w:r w:rsidRPr="00DC0134">
              <w:rPr>
                <w:rFonts w:ascii="Arial" w:hAnsi="Arial" w:cs="Arial"/>
              </w:rPr>
              <w:t>Reminiscing</w:t>
            </w:r>
          </w:p>
          <w:p w14:paraId="202EF47E" w14:textId="77777777" w:rsidR="002B11D1" w:rsidRPr="00DC0134" w:rsidRDefault="002B11D1" w:rsidP="003A275B">
            <w:pPr>
              <w:numPr>
                <w:ilvl w:val="0"/>
                <w:numId w:val="23"/>
              </w:numPr>
              <w:rPr>
                <w:rFonts w:ascii="Arial" w:hAnsi="Arial" w:cs="Arial"/>
              </w:rPr>
            </w:pPr>
            <w:r w:rsidRPr="00DC0134">
              <w:rPr>
                <w:rFonts w:ascii="Arial" w:hAnsi="Arial" w:cs="Arial"/>
              </w:rPr>
              <w:t>A walk</w:t>
            </w:r>
          </w:p>
          <w:p w14:paraId="44664623" w14:textId="77777777" w:rsidR="002B11D1" w:rsidRPr="00DC0134" w:rsidRDefault="002B11D1" w:rsidP="003A275B">
            <w:pPr>
              <w:numPr>
                <w:ilvl w:val="0"/>
                <w:numId w:val="23"/>
              </w:numPr>
              <w:rPr>
                <w:rFonts w:ascii="Arial" w:hAnsi="Arial" w:cs="Arial"/>
              </w:rPr>
            </w:pPr>
            <w:r w:rsidRPr="00DC0134">
              <w:rPr>
                <w:rFonts w:ascii="Arial" w:hAnsi="Arial" w:cs="Arial"/>
              </w:rPr>
              <w:t>Guided imagery</w:t>
            </w:r>
          </w:p>
          <w:p w14:paraId="229D87AE" w14:textId="77777777" w:rsidR="002B11D1" w:rsidRPr="00DC0134" w:rsidRDefault="002B11D1" w:rsidP="003A275B">
            <w:pPr>
              <w:numPr>
                <w:ilvl w:val="0"/>
                <w:numId w:val="23"/>
              </w:numPr>
              <w:rPr>
                <w:rFonts w:ascii="Arial" w:hAnsi="Arial" w:cs="Arial"/>
              </w:rPr>
            </w:pPr>
            <w:r w:rsidRPr="00DC0134">
              <w:rPr>
                <w:rFonts w:ascii="Arial" w:hAnsi="Arial" w:cs="Arial"/>
              </w:rPr>
              <w:t>Deep breathing and relaxation exercises</w:t>
            </w:r>
          </w:p>
          <w:p w14:paraId="3B997B1B" w14:textId="310C039D" w:rsidR="004B6297" w:rsidRPr="004F46C3" w:rsidRDefault="004B6297" w:rsidP="00041D9B">
            <w:pPr>
              <w:pStyle w:val="NormalWeb"/>
              <w:spacing w:before="0" w:beforeAutospacing="0" w:after="0" w:afterAutospacing="0"/>
              <w:rPr>
                <w:rFonts w:ascii="Arial" w:hAnsi="Arial" w:cs="Arial"/>
                <w:b/>
                <w:bCs/>
                <w:sz w:val="12"/>
                <w:szCs w:val="12"/>
              </w:rPr>
            </w:pPr>
          </w:p>
        </w:tc>
        <w:tc>
          <w:tcPr>
            <w:tcW w:w="2970" w:type="dxa"/>
          </w:tcPr>
          <w:p w14:paraId="0A148212" w14:textId="3F7E8435" w:rsidR="002B11D1" w:rsidRPr="00DC0134" w:rsidRDefault="00A1647F" w:rsidP="002B11D1">
            <w:pPr>
              <w:rPr>
                <w:rFonts w:ascii="Arial" w:hAnsi="Arial" w:cs="Arial"/>
              </w:rPr>
            </w:pPr>
            <w:r w:rsidRPr="00A1647F">
              <w:rPr>
                <w:rFonts w:ascii="Arial" w:hAnsi="Arial" w:cs="Arial"/>
                <w:b/>
                <w:bCs/>
              </w:rPr>
              <w:t>Notes:</w:t>
            </w:r>
          </w:p>
        </w:tc>
      </w:tr>
      <w:tr w:rsidR="00DC0134" w:rsidRPr="00DC0134" w14:paraId="5B5D0366" w14:textId="77777777" w:rsidTr="002A68AC">
        <w:tc>
          <w:tcPr>
            <w:tcW w:w="6678" w:type="dxa"/>
          </w:tcPr>
          <w:p w14:paraId="435F3C53" w14:textId="2D2B636E" w:rsidR="002B11D1" w:rsidRPr="00DC0134" w:rsidRDefault="002B11D1" w:rsidP="002B11D1">
            <w:pPr>
              <w:rPr>
                <w:rFonts w:ascii="Arial" w:hAnsi="Arial" w:cs="Arial"/>
                <w:b/>
              </w:rPr>
            </w:pPr>
            <w:r w:rsidRPr="00DC0134">
              <w:rPr>
                <w:rFonts w:ascii="Arial" w:hAnsi="Arial" w:cs="Arial"/>
                <w:b/>
              </w:rPr>
              <w:t>(S-2</w:t>
            </w:r>
            <w:r w:rsidR="00DF79E5" w:rsidRPr="00DC0134">
              <w:rPr>
                <w:rFonts w:ascii="Arial" w:hAnsi="Arial" w:cs="Arial"/>
                <w:b/>
              </w:rPr>
              <w:t>0</w:t>
            </w:r>
            <w:r w:rsidRPr="00DC0134">
              <w:rPr>
                <w:rFonts w:ascii="Arial" w:hAnsi="Arial" w:cs="Arial"/>
                <w:b/>
              </w:rPr>
              <w:t xml:space="preserve">) Care of the Resident </w:t>
            </w:r>
            <w:r w:rsidR="002E13AA">
              <w:rPr>
                <w:rFonts w:ascii="Arial" w:hAnsi="Arial" w:cs="Arial"/>
                <w:b/>
              </w:rPr>
              <w:t xml:space="preserve">the </w:t>
            </w:r>
            <w:r w:rsidRPr="00DC0134">
              <w:rPr>
                <w:rFonts w:ascii="Arial" w:hAnsi="Arial" w:cs="Arial"/>
                <w:b/>
              </w:rPr>
              <w:t>Cognitively Impaired</w:t>
            </w:r>
            <w:r w:rsidR="002E13AA">
              <w:rPr>
                <w:rFonts w:ascii="Arial" w:hAnsi="Arial" w:cs="Arial"/>
                <w:b/>
              </w:rPr>
              <w:t xml:space="preserve"> Resident </w:t>
            </w:r>
            <w:r w:rsidRPr="00DC0134">
              <w:rPr>
                <w:rFonts w:ascii="Arial" w:hAnsi="Arial" w:cs="Arial"/>
                <w:b/>
              </w:rPr>
              <w:t>in Pain</w:t>
            </w:r>
          </w:p>
          <w:p w14:paraId="379A208F" w14:textId="77777777" w:rsidR="002B11D1" w:rsidRPr="00DC0134" w:rsidRDefault="002B11D1" w:rsidP="003A275B">
            <w:pPr>
              <w:numPr>
                <w:ilvl w:val="0"/>
                <w:numId w:val="13"/>
              </w:numPr>
              <w:autoSpaceDE w:val="0"/>
              <w:autoSpaceDN w:val="0"/>
              <w:adjustRightInd w:val="0"/>
              <w:rPr>
                <w:rFonts w:ascii="Arial" w:hAnsi="Arial" w:cs="Arial"/>
              </w:rPr>
            </w:pPr>
            <w:r w:rsidRPr="00DC0134">
              <w:rPr>
                <w:rFonts w:ascii="Arial" w:hAnsi="Arial" w:cs="Arial"/>
              </w:rPr>
              <w:t>Observe for signs (listed as most frequent occurring to least frequent occurring)</w:t>
            </w:r>
          </w:p>
          <w:p w14:paraId="2EDFD0B6" w14:textId="77777777" w:rsidR="002B11D1" w:rsidRPr="00DC0134" w:rsidRDefault="002B11D1" w:rsidP="00EB304C">
            <w:pPr>
              <w:numPr>
                <w:ilvl w:val="0"/>
                <w:numId w:val="40"/>
              </w:numPr>
              <w:autoSpaceDE w:val="0"/>
              <w:autoSpaceDN w:val="0"/>
              <w:adjustRightInd w:val="0"/>
              <w:ind w:left="600" w:hanging="270"/>
              <w:rPr>
                <w:rFonts w:ascii="Arial" w:hAnsi="Arial" w:cs="Arial"/>
              </w:rPr>
            </w:pPr>
            <w:r w:rsidRPr="00DC0134">
              <w:rPr>
                <w:rFonts w:ascii="Arial" w:hAnsi="Arial" w:cs="Arial"/>
              </w:rPr>
              <w:t>Change in facial expression, especially grimacing</w:t>
            </w:r>
          </w:p>
          <w:p w14:paraId="5B56A9E3" w14:textId="77777777" w:rsidR="002B11D1" w:rsidRPr="00DC0134" w:rsidRDefault="002B11D1" w:rsidP="00EB304C">
            <w:pPr>
              <w:numPr>
                <w:ilvl w:val="0"/>
                <w:numId w:val="40"/>
              </w:numPr>
              <w:autoSpaceDE w:val="0"/>
              <w:autoSpaceDN w:val="0"/>
              <w:adjustRightInd w:val="0"/>
              <w:ind w:left="600" w:hanging="270"/>
              <w:rPr>
                <w:rFonts w:ascii="Arial" w:hAnsi="Arial" w:cs="Arial"/>
              </w:rPr>
            </w:pPr>
            <w:r w:rsidRPr="00DC0134">
              <w:rPr>
                <w:rFonts w:ascii="Arial" w:hAnsi="Arial" w:cs="Arial"/>
              </w:rPr>
              <w:t>Restless body movement</w:t>
            </w:r>
          </w:p>
          <w:p w14:paraId="26C04627" w14:textId="77777777" w:rsidR="002B11D1" w:rsidRPr="00DC0134" w:rsidRDefault="002B11D1" w:rsidP="00EB304C">
            <w:pPr>
              <w:numPr>
                <w:ilvl w:val="0"/>
                <w:numId w:val="40"/>
              </w:numPr>
              <w:autoSpaceDE w:val="0"/>
              <w:autoSpaceDN w:val="0"/>
              <w:adjustRightInd w:val="0"/>
              <w:ind w:left="600" w:hanging="270"/>
              <w:rPr>
                <w:rFonts w:ascii="Arial" w:hAnsi="Arial" w:cs="Arial"/>
              </w:rPr>
            </w:pPr>
            <w:r w:rsidRPr="00DC0134">
              <w:rPr>
                <w:rFonts w:ascii="Arial" w:hAnsi="Arial" w:cs="Arial"/>
              </w:rPr>
              <w:t>Change in behavior based on individual</w:t>
            </w:r>
          </w:p>
          <w:p w14:paraId="39501418" w14:textId="77777777" w:rsidR="002B11D1" w:rsidRPr="00DC0134" w:rsidRDefault="002B11D1" w:rsidP="00EB304C">
            <w:pPr>
              <w:numPr>
                <w:ilvl w:val="0"/>
                <w:numId w:val="40"/>
              </w:numPr>
              <w:autoSpaceDE w:val="0"/>
              <w:autoSpaceDN w:val="0"/>
              <w:adjustRightInd w:val="0"/>
              <w:ind w:left="600" w:hanging="270"/>
              <w:rPr>
                <w:rFonts w:ascii="Arial" w:hAnsi="Arial" w:cs="Arial"/>
              </w:rPr>
            </w:pPr>
            <w:r w:rsidRPr="00DC0134">
              <w:rPr>
                <w:rFonts w:ascii="Arial" w:hAnsi="Arial" w:cs="Arial"/>
              </w:rPr>
              <w:t>Moaning</w:t>
            </w:r>
          </w:p>
          <w:p w14:paraId="501FB2F6" w14:textId="77777777" w:rsidR="002B11D1" w:rsidRPr="00DC0134" w:rsidRDefault="002B11D1" w:rsidP="00EB304C">
            <w:pPr>
              <w:numPr>
                <w:ilvl w:val="0"/>
                <w:numId w:val="40"/>
              </w:numPr>
              <w:autoSpaceDE w:val="0"/>
              <w:autoSpaceDN w:val="0"/>
              <w:adjustRightInd w:val="0"/>
              <w:ind w:left="600" w:hanging="270"/>
              <w:rPr>
                <w:rFonts w:ascii="Arial" w:hAnsi="Arial" w:cs="Arial"/>
              </w:rPr>
            </w:pPr>
            <w:r w:rsidRPr="00DC0134">
              <w:rPr>
                <w:rFonts w:ascii="Arial" w:hAnsi="Arial" w:cs="Arial"/>
              </w:rPr>
              <w:t>Tense muscles</w:t>
            </w:r>
          </w:p>
          <w:p w14:paraId="6B2163D4" w14:textId="77777777" w:rsidR="002B11D1" w:rsidRPr="00DC0134" w:rsidRDefault="002B11D1" w:rsidP="00EB304C">
            <w:pPr>
              <w:numPr>
                <w:ilvl w:val="0"/>
                <w:numId w:val="40"/>
              </w:numPr>
              <w:autoSpaceDE w:val="0"/>
              <w:autoSpaceDN w:val="0"/>
              <w:adjustRightInd w:val="0"/>
              <w:ind w:left="600" w:hanging="270"/>
              <w:rPr>
                <w:rFonts w:ascii="Arial" w:hAnsi="Arial" w:cs="Arial"/>
              </w:rPr>
            </w:pPr>
            <w:r w:rsidRPr="00DC0134">
              <w:rPr>
                <w:rFonts w:ascii="Arial" w:hAnsi="Arial" w:cs="Arial"/>
              </w:rPr>
              <w:t>Agitation</w:t>
            </w:r>
          </w:p>
          <w:p w14:paraId="7AFF9B65" w14:textId="77777777" w:rsidR="002B11D1" w:rsidRPr="00DC0134" w:rsidRDefault="002B11D1" w:rsidP="00EB304C">
            <w:pPr>
              <w:numPr>
                <w:ilvl w:val="0"/>
                <w:numId w:val="40"/>
              </w:numPr>
              <w:autoSpaceDE w:val="0"/>
              <w:autoSpaceDN w:val="0"/>
              <w:adjustRightInd w:val="0"/>
              <w:ind w:left="600" w:hanging="270"/>
              <w:rPr>
                <w:rFonts w:ascii="Arial" w:hAnsi="Arial" w:cs="Arial"/>
              </w:rPr>
            </w:pPr>
            <w:r w:rsidRPr="00DC0134">
              <w:rPr>
                <w:rFonts w:ascii="Arial" w:hAnsi="Arial" w:cs="Arial"/>
              </w:rPr>
              <w:t>Combative/angry (pulls away when touched)</w:t>
            </w:r>
          </w:p>
          <w:p w14:paraId="7F58C944" w14:textId="4D49B5EF" w:rsidR="00F74935" w:rsidRPr="004F46C3" w:rsidRDefault="002B11D1" w:rsidP="00F74935">
            <w:pPr>
              <w:numPr>
                <w:ilvl w:val="0"/>
                <w:numId w:val="13"/>
              </w:numPr>
              <w:rPr>
                <w:rFonts w:ascii="Arial" w:hAnsi="Arial" w:cs="Arial"/>
              </w:rPr>
            </w:pPr>
            <w:r w:rsidRPr="00DC0134">
              <w:rPr>
                <w:rFonts w:ascii="Arial" w:hAnsi="Arial" w:cs="Arial"/>
              </w:rPr>
              <w:t>Report what is observed to the nurse immediately</w:t>
            </w:r>
          </w:p>
          <w:p w14:paraId="0FE660AE" w14:textId="77777777" w:rsidR="002B11D1" w:rsidRPr="00DC0134" w:rsidRDefault="002B11D1" w:rsidP="003A275B">
            <w:pPr>
              <w:numPr>
                <w:ilvl w:val="0"/>
                <w:numId w:val="13"/>
              </w:numPr>
              <w:rPr>
                <w:rFonts w:ascii="Arial" w:hAnsi="Arial" w:cs="Arial"/>
              </w:rPr>
            </w:pPr>
            <w:r w:rsidRPr="00DC0134">
              <w:rPr>
                <w:rFonts w:ascii="Arial" w:hAnsi="Arial" w:cs="Arial"/>
              </w:rPr>
              <w:t>When you find something that works, let the nurse and other nurse aides know</w:t>
            </w:r>
          </w:p>
          <w:p w14:paraId="599E97A5" w14:textId="22432340" w:rsidR="002B11D1" w:rsidRDefault="002B11D1" w:rsidP="003A275B">
            <w:pPr>
              <w:numPr>
                <w:ilvl w:val="0"/>
                <w:numId w:val="13"/>
              </w:numPr>
              <w:rPr>
                <w:rFonts w:ascii="Arial" w:hAnsi="Arial" w:cs="Arial"/>
              </w:rPr>
            </w:pPr>
            <w:r w:rsidRPr="00DC0134">
              <w:rPr>
                <w:rFonts w:ascii="Arial" w:hAnsi="Arial" w:cs="Arial"/>
              </w:rPr>
              <w:t>Work as a team with other staff members</w:t>
            </w:r>
          </w:p>
          <w:p w14:paraId="1417B9A6" w14:textId="77777777" w:rsidR="004F46C3" w:rsidRPr="004F46C3" w:rsidRDefault="004F46C3" w:rsidP="004F46C3">
            <w:pPr>
              <w:rPr>
                <w:rFonts w:ascii="Arial" w:hAnsi="Arial" w:cs="Arial"/>
                <w:sz w:val="12"/>
                <w:szCs w:val="12"/>
              </w:rPr>
            </w:pPr>
          </w:p>
        </w:tc>
        <w:tc>
          <w:tcPr>
            <w:tcW w:w="2970" w:type="dxa"/>
          </w:tcPr>
          <w:p w14:paraId="6D39BEE3" w14:textId="73A2C4A3" w:rsidR="002B11D1" w:rsidRPr="00DC0134" w:rsidRDefault="00A1647F" w:rsidP="002B11D1">
            <w:pPr>
              <w:rPr>
                <w:rFonts w:ascii="Arial" w:hAnsi="Arial" w:cs="Arial"/>
              </w:rPr>
            </w:pPr>
            <w:r w:rsidRPr="00A1647F">
              <w:rPr>
                <w:rFonts w:ascii="Arial" w:hAnsi="Arial" w:cs="Arial"/>
                <w:b/>
                <w:bCs/>
              </w:rPr>
              <w:t>Notes:</w:t>
            </w:r>
          </w:p>
        </w:tc>
      </w:tr>
    </w:tbl>
    <w:p w14:paraId="1A58407D" w14:textId="77777777" w:rsidR="00F35735" w:rsidRPr="00DC0134" w:rsidRDefault="00F35735" w:rsidP="00FE5280">
      <w:pPr>
        <w:autoSpaceDE w:val="0"/>
        <w:autoSpaceDN w:val="0"/>
        <w:adjustRightInd w:val="0"/>
        <w:jc w:val="center"/>
        <w:rPr>
          <w:rFonts w:ascii="Arial" w:hAnsi="Arial" w:cs="Arial"/>
          <w:b/>
        </w:rPr>
      </w:pPr>
    </w:p>
    <w:p w14:paraId="2DAEEA58" w14:textId="77777777" w:rsidR="00E15FE5" w:rsidRPr="00DC0134" w:rsidRDefault="00E15FE5" w:rsidP="00FE5280">
      <w:pPr>
        <w:autoSpaceDE w:val="0"/>
        <w:autoSpaceDN w:val="0"/>
        <w:adjustRightInd w:val="0"/>
        <w:jc w:val="center"/>
        <w:rPr>
          <w:rFonts w:ascii="Arial" w:hAnsi="Arial" w:cs="Arial"/>
          <w:b/>
        </w:rPr>
      </w:pPr>
    </w:p>
    <w:p w14:paraId="674B5EAA" w14:textId="77777777" w:rsidR="00E15FE5" w:rsidRPr="00DC0134" w:rsidRDefault="00E15FE5" w:rsidP="00FE5280">
      <w:pPr>
        <w:autoSpaceDE w:val="0"/>
        <w:autoSpaceDN w:val="0"/>
        <w:adjustRightInd w:val="0"/>
        <w:jc w:val="center"/>
        <w:rPr>
          <w:rFonts w:ascii="Arial" w:hAnsi="Arial" w:cs="Arial"/>
          <w:b/>
        </w:rPr>
      </w:pPr>
    </w:p>
    <w:p w14:paraId="19E4BFB9" w14:textId="0F597669" w:rsidR="00E15FE5" w:rsidRPr="00DC0134" w:rsidRDefault="00624C3B" w:rsidP="00624C3B">
      <w:pPr>
        <w:rPr>
          <w:rFonts w:ascii="Arial" w:hAnsi="Arial" w:cs="Arial"/>
          <w:b/>
        </w:rPr>
      </w:pPr>
      <w:r>
        <w:rPr>
          <w:rFonts w:ascii="Arial" w:hAnsi="Arial" w:cs="Arial"/>
          <w:b/>
        </w:rPr>
        <w:br w:type="page"/>
      </w:r>
    </w:p>
    <w:p w14:paraId="1B7585FC" w14:textId="7848A878" w:rsidR="00D644C1" w:rsidRPr="00DC0134" w:rsidRDefault="00D741D3" w:rsidP="00D741D3">
      <w:pPr>
        <w:autoSpaceDE w:val="0"/>
        <w:autoSpaceDN w:val="0"/>
        <w:adjustRightInd w:val="0"/>
        <w:rPr>
          <w:rFonts w:ascii="Arial" w:hAnsi="Arial" w:cs="Arial"/>
          <w:b/>
        </w:rPr>
      </w:pPr>
      <w:r w:rsidRPr="00491E90">
        <w:rPr>
          <w:rStyle w:val="3ADAHeadingChar"/>
        </w:rPr>
        <w:lastRenderedPageBreak/>
        <w:t>#1 Handout</w:t>
      </w:r>
      <w:r>
        <w:rPr>
          <w:rFonts w:ascii="Arial" w:hAnsi="Arial" w:cs="Arial"/>
          <w:b/>
        </w:rPr>
        <w:tab/>
      </w:r>
      <w:r w:rsidR="00072A20">
        <w:rPr>
          <w:rFonts w:ascii="Arial" w:hAnsi="Arial" w:cs="Arial"/>
          <w:b/>
        </w:rPr>
        <w:t xml:space="preserve">         </w:t>
      </w:r>
      <w:r w:rsidR="00FE5280" w:rsidRPr="00DC0134">
        <w:rPr>
          <w:rFonts w:ascii="Arial" w:hAnsi="Arial" w:cs="Arial"/>
          <w:b/>
        </w:rPr>
        <w:t>#V</w:t>
      </w:r>
      <w:r w:rsidR="0002280B">
        <w:rPr>
          <w:rFonts w:ascii="Arial" w:hAnsi="Arial" w:cs="Arial"/>
          <w:b/>
        </w:rPr>
        <w:t>6</w:t>
      </w:r>
      <w:r w:rsidR="00FE5280" w:rsidRPr="00DC0134">
        <w:rPr>
          <w:rFonts w:ascii="Arial" w:hAnsi="Arial" w:cs="Arial"/>
        </w:rPr>
        <w:t xml:space="preserve"> </w:t>
      </w:r>
      <w:r w:rsidR="00D644C1" w:rsidRPr="00DC0134">
        <w:rPr>
          <w:rFonts w:ascii="Arial" w:hAnsi="Arial" w:cs="Arial"/>
          <w:b/>
        </w:rPr>
        <w:t>Myths/Misconceptions Regarding Pain</w:t>
      </w:r>
    </w:p>
    <w:p w14:paraId="06A1C21B" w14:textId="469530CC" w:rsidR="00D644C1" w:rsidRPr="00DC0134" w:rsidRDefault="00D644C1" w:rsidP="00D644C1">
      <w:pPr>
        <w:autoSpaceDE w:val="0"/>
        <w:autoSpaceDN w:val="0"/>
        <w:adjustRightInd w:val="0"/>
        <w:jc w:val="center"/>
        <w:rPr>
          <w:rFonts w:ascii="Arial" w:hAnsi="Arial" w:cs="Arial"/>
        </w:rPr>
      </w:pPr>
    </w:p>
    <w:p w14:paraId="06A04A12" w14:textId="77777777" w:rsidR="00D644C1" w:rsidRPr="00DC0134" w:rsidRDefault="00D644C1" w:rsidP="00072A20">
      <w:pPr>
        <w:numPr>
          <w:ilvl w:val="0"/>
          <w:numId w:val="24"/>
        </w:numPr>
        <w:autoSpaceDE w:val="0"/>
        <w:autoSpaceDN w:val="0"/>
        <w:adjustRightInd w:val="0"/>
        <w:spacing w:line="360" w:lineRule="auto"/>
        <w:rPr>
          <w:rFonts w:ascii="Arial" w:hAnsi="Arial" w:cs="Arial"/>
        </w:rPr>
      </w:pPr>
      <w:r w:rsidRPr="00DC0134">
        <w:rPr>
          <w:rFonts w:ascii="Arial" w:hAnsi="Arial" w:cs="Arial"/>
        </w:rPr>
        <w:t>Acknowledging chronic pain is a sign of personal weakness</w:t>
      </w:r>
    </w:p>
    <w:p w14:paraId="4E465A39" w14:textId="77777777" w:rsidR="00D644C1" w:rsidRPr="00DC0134" w:rsidRDefault="00D644C1" w:rsidP="00072A20">
      <w:pPr>
        <w:numPr>
          <w:ilvl w:val="0"/>
          <w:numId w:val="24"/>
        </w:numPr>
        <w:autoSpaceDE w:val="0"/>
        <w:autoSpaceDN w:val="0"/>
        <w:adjustRightInd w:val="0"/>
        <w:spacing w:line="360" w:lineRule="auto"/>
        <w:rPr>
          <w:rFonts w:ascii="Arial" w:hAnsi="Arial" w:cs="Arial"/>
        </w:rPr>
      </w:pPr>
      <w:r w:rsidRPr="00DC0134">
        <w:rPr>
          <w:rFonts w:ascii="Arial" w:hAnsi="Arial" w:cs="Arial"/>
        </w:rPr>
        <w:t>Chronic pain is a punishment for past actions</w:t>
      </w:r>
    </w:p>
    <w:p w14:paraId="7C0013B2" w14:textId="77777777" w:rsidR="00D644C1" w:rsidRPr="00DC0134" w:rsidRDefault="00D644C1" w:rsidP="00072A20">
      <w:pPr>
        <w:numPr>
          <w:ilvl w:val="0"/>
          <w:numId w:val="24"/>
        </w:numPr>
        <w:autoSpaceDE w:val="0"/>
        <w:autoSpaceDN w:val="0"/>
        <w:adjustRightInd w:val="0"/>
        <w:spacing w:line="360" w:lineRule="auto"/>
        <w:rPr>
          <w:rFonts w:ascii="Arial" w:hAnsi="Arial" w:cs="Arial"/>
        </w:rPr>
      </w:pPr>
      <w:r w:rsidRPr="00DC0134">
        <w:rPr>
          <w:rFonts w:ascii="Arial" w:hAnsi="Arial" w:cs="Arial"/>
        </w:rPr>
        <w:t>Chronic pain means death is near</w:t>
      </w:r>
    </w:p>
    <w:p w14:paraId="2A008F72" w14:textId="77777777" w:rsidR="00D644C1" w:rsidRPr="00DC0134" w:rsidRDefault="00D644C1" w:rsidP="00072A20">
      <w:pPr>
        <w:numPr>
          <w:ilvl w:val="0"/>
          <w:numId w:val="24"/>
        </w:numPr>
        <w:autoSpaceDE w:val="0"/>
        <w:autoSpaceDN w:val="0"/>
        <w:adjustRightInd w:val="0"/>
        <w:spacing w:line="360" w:lineRule="auto"/>
        <w:rPr>
          <w:rFonts w:ascii="Arial" w:hAnsi="Arial" w:cs="Arial"/>
        </w:rPr>
      </w:pPr>
      <w:r w:rsidRPr="00DC0134">
        <w:rPr>
          <w:rFonts w:ascii="Arial" w:hAnsi="Arial" w:cs="Arial"/>
        </w:rPr>
        <w:t>If you take a narcotic for pain, death must be near</w:t>
      </w:r>
    </w:p>
    <w:p w14:paraId="728BE4F3" w14:textId="77777777" w:rsidR="00D644C1" w:rsidRPr="00DC0134" w:rsidRDefault="00D644C1" w:rsidP="00072A20">
      <w:pPr>
        <w:numPr>
          <w:ilvl w:val="0"/>
          <w:numId w:val="24"/>
        </w:numPr>
        <w:autoSpaceDE w:val="0"/>
        <w:autoSpaceDN w:val="0"/>
        <w:adjustRightInd w:val="0"/>
        <w:spacing w:line="360" w:lineRule="auto"/>
        <w:rPr>
          <w:rFonts w:ascii="Arial" w:hAnsi="Arial" w:cs="Arial"/>
        </w:rPr>
      </w:pPr>
      <w:r w:rsidRPr="00DC0134">
        <w:rPr>
          <w:rFonts w:ascii="Arial" w:hAnsi="Arial" w:cs="Arial"/>
        </w:rPr>
        <w:t>If there is not a reason for pain, then the pain is all in one’s head</w:t>
      </w:r>
    </w:p>
    <w:p w14:paraId="7BDB24A0" w14:textId="77777777" w:rsidR="00D644C1" w:rsidRPr="00DC0134" w:rsidRDefault="00D644C1" w:rsidP="00072A20">
      <w:pPr>
        <w:pStyle w:val="ListParagraph"/>
        <w:numPr>
          <w:ilvl w:val="0"/>
          <w:numId w:val="24"/>
        </w:numPr>
        <w:spacing w:line="360" w:lineRule="auto"/>
        <w:rPr>
          <w:rFonts w:ascii="Arial" w:hAnsi="Arial" w:cs="Arial"/>
          <w:sz w:val="24"/>
          <w:szCs w:val="24"/>
        </w:rPr>
      </w:pPr>
      <w:r w:rsidRPr="00DC0134">
        <w:rPr>
          <w:rFonts w:ascii="Arial" w:hAnsi="Arial" w:cs="Arial"/>
          <w:sz w:val="24"/>
          <w:szCs w:val="24"/>
        </w:rPr>
        <w:t>Chronic pain always indicates the presence of a serious disease</w:t>
      </w:r>
    </w:p>
    <w:p w14:paraId="21191320" w14:textId="77777777" w:rsidR="00D644C1" w:rsidRPr="00DC0134" w:rsidRDefault="00D644C1" w:rsidP="00072A20">
      <w:pPr>
        <w:pStyle w:val="ListParagraph"/>
        <w:numPr>
          <w:ilvl w:val="0"/>
          <w:numId w:val="24"/>
        </w:numPr>
        <w:autoSpaceDE w:val="0"/>
        <w:autoSpaceDN w:val="0"/>
        <w:adjustRightInd w:val="0"/>
        <w:spacing w:after="0" w:line="360" w:lineRule="auto"/>
        <w:rPr>
          <w:rFonts w:ascii="Arial" w:hAnsi="Arial" w:cs="Arial"/>
          <w:sz w:val="24"/>
          <w:szCs w:val="24"/>
        </w:rPr>
      </w:pPr>
      <w:r w:rsidRPr="00DC0134">
        <w:rPr>
          <w:rFonts w:ascii="Arial" w:hAnsi="Arial" w:cs="Arial"/>
          <w:sz w:val="24"/>
          <w:szCs w:val="24"/>
        </w:rPr>
        <w:t>Acknowledging pain will lead to a loss of independence</w:t>
      </w:r>
    </w:p>
    <w:p w14:paraId="59FF75FC" w14:textId="77777777" w:rsidR="00445EF8" w:rsidRPr="00DC0134" w:rsidRDefault="00445EF8" w:rsidP="00072A20">
      <w:pPr>
        <w:pStyle w:val="ListParagraph"/>
        <w:numPr>
          <w:ilvl w:val="0"/>
          <w:numId w:val="24"/>
        </w:numPr>
        <w:autoSpaceDE w:val="0"/>
        <w:autoSpaceDN w:val="0"/>
        <w:adjustRightInd w:val="0"/>
        <w:spacing w:after="0" w:line="360" w:lineRule="auto"/>
        <w:rPr>
          <w:rFonts w:ascii="Arial" w:hAnsi="Arial" w:cs="Arial"/>
          <w:sz w:val="24"/>
          <w:szCs w:val="24"/>
        </w:rPr>
      </w:pPr>
      <w:r w:rsidRPr="00DC0134">
        <w:rPr>
          <w:rFonts w:ascii="Arial" w:hAnsi="Arial" w:cs="Arial"/>
          <w:sz w:val="24"/>
          <w:szCs w:val="24"/>
        </w:rPr>
        <w:t>Discuss the opioid epidemic</w:t>
      </w:r>
    </w:p>
    <w:p w14:paraId="385E29B3" w14:textId="77777777" w:rsidR="00D644C1" w:rsidRPr="00DC0134" w:rsidRDefault="00D644C1" w:rsidP="00072A20">
      <w:pPr>
        <w:pStyle w:val="ListParagraph"/>
        <w:numPr>
          <w:ilvl w:val="0"/>
          <w:numId w:val="24"/>
        </w:numPr>
        <w:autoSpaceDE w:val="0"/>
        <w:autoSpaceDN w:val="0"/>
        <w:adjustRightInd w:val="0"/>
        <w:spacing w:after="0" w:line="360" w:lineRule="auto"/>
        <w:rPr>
          <w:rFonts w:ascii="Arial" w:hAnsi="Arial" w:cs="Arial"/>
          <w:sz w:val="24"/>
          <w:szCs w:val="24"/>
        </w:rPr>
      </w:pPr>
      <w:r w:rsidRPr="00DC0134">
        <w:rPr>
          <w:rFonts w:ascii="Arial" w:hAnsi="Arial" w:cs="Arial"/>
          <w:sz w:val="24"/>
          <w:szCs w:val="24"/>
        </w:rPr>
        <w:t>Older adults, especially the cognitively impaired, have a higher tolerance for pain</w:t>
      </w:r>
    </w:p>
    <w:p w14:paraId="0F729A1D" w14:textId="77777777" w:rsidR="00D644C1" w:rsidRPr="00DC0134" w:rsidRDefault="00D644C1" w:rsidP="00072A20">
      <w:pPr>
        <w:numPr>
          <w:ilvl w:val="0"/>
          <w:numId w:val="24"/>
        </w:numPr>
        <w:autoSpaceDE w:val="0"/>
        <w:autoSpaceDN w:val="0"/>
        <w:adjustRightInd w:val="0"/>
        <w:spacing w:line="360" w:lineRule="auto"/>
        <w:rPr>
          <w:rFonts w:ascii="Arial" w:hAnsi="Arial" w:cs="Arial"/>
        </w:rPr>
      </w:pPr>
      <w:r w:rsidRPr="00DC0134">
        <w:rPr>
          <w:rFonts w:ascii="Arial" w:hAnsi="Arial" w:cs="Arial"/>
        </w:rPr>
        <w:t>Older adults, especially the cognitively impaired, feel less pain.</w:t>
      </w:r>
    </w:p>
    <w:p w14:paraId="3A8EF518" w14:textId="77777777" w:rsidR="00D644C1" w:rsidRPr="00DC0134" w:rsidRDefault="00D644C1" w:rsidP="00072A20">
      <w:pPr>
        <w:numPr>
          <w:ilvl w:val="0"/>
          <w:numId w:val="24"/>
        </w:numPr>
        <w:autoSpaceDE w:val="0"/>
        <w:autoSpaceDN w:val="0"/>
        <w:adjustRightInd w:val="0"/>
        <w:spacing w:line="360" w:lineRule="auto"/>
        <w:rPr>
          <w:rFonts w:ascii="Arial" w:hAnsi="Arial" w:cs="Arial"/>
        </w:rPr>
      </w:pPr>
      <w:r w:rsidRPr="00DC0134">
        <w:rPr>
          <w:rFonts w:ascii="Arial" w:hAnsi="Arial" w:cs="Arial"/>
        </w:rPr>
        <w:t>Older adults and the cognitively impaired cannot accurately self-report pain</w:t>
      </w:r>
    </w:p>
    <w:p w14:paraId="195D7A27" w14:textId="77777777" w:rsidR="00D644C1" w:rsidRPr="00DC0134" w:rsidRDefault="00D644C1" w:rsidP="00072A20">
      <w:pPr>
        <w:numPr>
          <w:ilvl w:val="0"/>
          <w:numId w:val="24"/>
        </w:numPr>
        <w:autoSpaceDE w:val="0"/>
        <w:autoSpaceDN w:val="0"/>
        <w:adjustRightInd w:val="0"/>
        <w:spacing w:line="360" w:lineRule="auto"/>
        <w:rPr>
          <w:rFonts w:ascii="Arial" w:hAnsi="Arial" w:cs="Arial"/>
        </w:rPr>
      </w:pPr>
      <w:r w:rsidRPr="00DC0134">
        <w:rPr>
          <w:rFonts w:ascii="Arial" w:hAnsi="Arial" w:cs="Arial"/>
        </w:rPr>
        <w:t>Residents in long-term care say they are in pain in order to get attention</w:t>
      </w:r>
    </w:p>
    <w:p w14:paraId="3223FB3E" w14:textId="77777777" w:rsidR="00D644C1" w:rsidRPr="00DC0134" w:rsidRDefault="00D644C1" w:rsidP="00072A20">
      <w:pPr>
        <w:numPr>
          <w:ilvl w:val="0"/>
          <w:numId w:val="25"/>
        </w:numPr>
        <w:autoSpaceDE w:val="0"/>
        <w:autoSpaceDN w:val="0"/>
        <w:adjustRightInd w:val="0"/>
        <w:spacing w:line="360" w:lineRule="auto"/>
        <w:rPr>
          <w:rFonts w:ascii="Arial" w:hAnsi="Arial" w:cs="Arial"/>
        </w:rPr>
      </w:pPr>
      <w:r w:rsidRPr="00DC0134">
        <w:rPr>
          <w:rFonts w:ascii="Arial" w:hAnsi="Arial" w:cs="Arial"/>
        </w:rPr>
        <w:t>Older adults are likely to become addicted to pain medication</w:t>
      </w:r>
    </w:p>
    <w:p w14:paraId="296A4188" w14:textId="77777777" w:rsidR="00D644C1" w:rsidRPr="00DC0134" w:rsidRDefault="00D644C1" w:rsidP="00072A20">
      <w:pPr>
        <w:numPr>
          <w:ilvl w:val="0"/>
          <w:numId w:val="25"/>
        </w:numPr>
        <w:autoSpaceDE w:val="0"/>
        <w:autoSpaceDN w:val="0"/>
        <w:adjustRightInd w:val="0"/>
        <w:spacing w:line="360" w:lineRule="auto"/>
        <w:rPr>
          <w:rFonts w:ascii="Arial" w:hAnsi="Arial" w:cs="Arial"/>
        </w:rPr>
      </w:pPr>
      <w:r w:rsidRPr="00DC0134">
        <w:rPr>
          <w:rFonts w:ascii="Arial" w:hAnsi="Arial" w:cs="Arial"/>
        </w:rPr>
        <w:t>Pain management is a form of chemical restraint</w:t>
      </w:r>
    </w:p>
    <w:p w14:paraId="6C60C73C" w14:textId="77777777" w:rsidR="00D644C1" w:rsidRPr="00DC0134" w:rsidRDefault="00D644C1" w:rsidP="00072A20">
      <w:pPr>
        <w:pStyle w:val="Default"/>
        <w:numPr>
          <w:ilvl w:val="0"/>
          <w:numId w:val="25"/>
        </w:numPr>
        <w:spacing w:line="360" w:lineRule="auto"/>
        <w:rPr>
          <w:rFonts w:ascii="Arial" w:hAnsi="Arial" w:cs="Arial"/>
          <w:color w:val="auto"/>
        </w:rPr>
      </w:pPr>
      <w:r w:rsidRPr="00DC0134">
        <w:rPr>
          <w:rFonts w:ascii="Arial" w:hAnsi="Arial" w:cs="Arial"/>
          <w:color w:val="auto"/>
        </w:rPr>
        <w:t>Once you start pain medications, you always have to increase the dose</w:t>
      </w:r>
    </w:p>
    <w:p w14:paraId="57C837EA" w14:textId="77777777" w:rsidR="00D644C1" w:rsidRPr="00DC0134" w:rsidRDefault="00D644C1" w:rsidP="00072A20">
      <w:pPr>
        <w:numPr>
          <w:ilvl w:val="0"/>
          <w:numId w:val="25"/>
        </w:numPr>
        <w:autoSpaceDE w:val="0"/>
        <w:autoSpaceDN w:val="0"/>
        <w:adjustRightInd w:val="0"/>
        <w:spacing w:line="360" w:lineRule="auto"/>
        <w:rPr>
          <w:rFonts w:ascii="Arial" w:hAnsi="Arial" w:cs="Arial"/>
          <w:iCs/>
        </w:rPr>
      </w:pPr>
      <w:r w:rsidRPr="00DC0134">
        <w:rPr>
          <w:rFonts w:ascii="Arial" w:hAnsi="Arial" w:cs="Arial"/>
          <w:iCs/>
        </w:rPr>
        <w:t>Healthcare providers do an adequate job of providing adequate pain control</w:t>
      </w:r>
    </w:p>
    <w:p w14:paraId="3715F43C" w14:textId="77777777" w:rsidR="00D644C1" w:rsidRPr="00DC0134" w:rsidRDefault="00D644C1" w:rsidP="00072A20">
      <w:pPr>
        <w:pStyle w:val="Default"/>
        <w:numPr>
          <w:ilvl w:val="0"/>
          <w:numId w:val="25"/>
        </w:numPr>
        <w:spacing w:line="360" w:lineRule="auto"/>
        <w:rPr>
          <w:rFonts w:ascii="Arial" w:hAnsi="Arial" w:cs="Arial"/>
          <w:color w:val="auto"/>
        </w:rPr>
      </w:pPr>
      <w:r w:rsidRPr="00DC0134">
        <w:rPr>
          <w:rFonts w:ascii="Arial" w:hAnsi="Arial" w:cs="Arial"/>
          <w:color w:val="auto"/>
        </w:rPr>
        <w:t>A resident who is sleeping is not in pain</w:t>
      </w:r>
    </w:p>
    <w:p w14:paraId="60476EAC" w14:textId="77777777" w:rsidR="00D644C1" w:rsidRPr="00DC0134" w:rsidRDefault="00D644C1" w:rsidP="00072A20">
      <w:pPr>
        <w:pStyle w:val="Default"/>
        <w:numPr>
          <w:ilvl w:val="0"/>
          <w:numId w:val="25"/>
        </w:numPr>
        <w:spacing w:line="360" w:lineRule="auto"/>
        <w:rPr>
          <w:rFonts w:ascii="Arial" w:hAnsi="Arial" w:cs="Arial"/>
          <w:color w:val="auto"/>
        </w:rPr>
      </w:pPr>
      <w:r w:rsidRPr="00DC0134">
        <w:rPr>
          <w:rFonts w:ascii="Arial" w:hAnsi="Arial" w:cs="Arial"/>
          <w:color w:val="auto"/>
        </w:rPr>
        <w:t>A resident who is watching television or laughing with visitors is not in pain</w:t>
      </w:r>
    </w:p>
    <w:p w14:paraId="2F6DA443" w14:textId="77777777" w:rsidR="00D644C1" w:rsidRPr="00DC0134" w:rsidRDefault="00D644C1" w:rsidP="00072A20">
      <w:pPr>
        <w:pStyle w:val="Default"/>
        <w:numPr>
          <w:ilvl w:val="0"/>
          <w:numId w:val="25"/>
        </w:numPr>
        <w:spacing w:line="360" w:lineRule="auto"/>
        <w:rPr>
          <w:rFonts w:ascii="Arial" w:hAnsi="Arial" w:cs="Arial"/>
          <w:color w:val="auto"/>
        </w:rPr>
      </w:pPr>
      <w:r w:rsidRPr="00DC0134">
        <w:rPr>
          <w:rFonts w:ascii="Arial" w:hAnsi="Arial" w:cs="Arial"/>
          <w:color w:val="auto"/>
        </w:rPr>
        <w:t xml:space="preserve">Alterations in vital signs are reliable indicators of pain in a patient  </w:t>
      </w:r>
    </w:p>
    <w:p w14:paraId="1C4367C6" w14:textId="77777777" w:rsidR="00D644C1" w:rsidRPr="00DC0134" w:rsidRDefault="00D644C1" w:rsidP="00072A20">
      <w:pPr>
        <w:pStyle w:val="Default"/>
        <w:numPr>
          <w:ilvl w:val="0"/>
          <w:numId w:val="25"/>
        </w:numPr>
        <w:spacing w:line="360" w:lineRule="auto"/>
        <w:rPr>
          <w:rFonts w:ascii="Arial" w:hAnsi="Arial" w:cs="Arial"/>
          <w:color w:val="auto"/>
        </w:rPr>
      </w:pPr>
      <w:r w:rsidRPr="00DC0134">
        <w:rPr>
          <w:rFonts w:ascii="Arial" w:hAnsi="Arial" w:cs="Arial"/>
          <w:color w:val="auto"/>
        </w:rPr>
        <w:t>Unrelieved pain is a part of getting older. The older adult just needs to learn to live with pain</w:t>
      </w:r>
    </w:p>
    <w:p w14:paraId="60F0CAB4" w14:textId="77777777" w:rsidR="00D644C1" w:rsidRPr="00DC0134" w:rsidRDefault="00D644C1" w:rsidP="00072A20">
      <w:pPr>
        <w:pStyle w:val="Default"/>
        <w:numPr>
          <w:ilvl w:val="0"/>
          <w:numId w:val="25"/>
        </w:numPr>
        <w:spacing w:line="360" w:lineRule="auto"/>
        <w:rPr>
          <w:rFonts w:ascii="Arial" w:hAnsi="Arial" w:cs="Arial"/>
          <w:color w:val="auto"/>
        </w:rPr>
      </w:pPr>
      <w:r w:rsidRPr="00DC0134">
        <w:rPr>
          <w:rFonts w:ascii="Arial" w:hAnsi="Arial" w:cs="Arial"/>
          <w:color w:val="auto"/>
        </w:rPr>
        <w:t>Chronic pain may inconvenience older adults, but will do them no real harm</w:t>
      </w:r>
    </w:p>
    <w:p w14:paraId="3720B7A0" w14:textId="2CF70A12" w:rsidR="00D644C1" w:rsidRPr="00DC0134" w:rsidRDefault="00D644C1" w:rsidP="00041D9B">
      <w:pPr>
        <w:spacing w:after="280" w:line="280" w:lineRule="atLeast"/>
        <w:rPr>
          <w:rFonts w:ascii="Arial" w:hAnsi="Arial" w:cs="Arial"/>
        </w:rPr>
      </w:pPr>
    </w:p>
    <w:sectPr w:rsidR="00D644C1" w:rsidRPr="00DC0134" w:rsidSect="005C308D">
      <w:footerReference w:type="even" r:id="rId15"/>
      <w:footerReference w:type="default" r:id="rId16"/>
      <w:pgSz w:w="12240" w:h="15840"/>
      <w:pgMar w:top="1152" w:right="1440" w:bottom="864"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CA5BD" w14:textId="77777777" w:rsidR="00E70648" w:rsidRDefault="00E70648">
      <w:r>
        <w:separator/>
      </w:r>
    </w:p>
  </w:endnote>
  <w:endnote w:type="continuationSeparator" w:id="0">
    <w:p w14:paraId="63E2EFB6" w14:textId="77777777" w:rsidR="00E70648" w:rsidRDefault="00E7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BEE99" w14:textId="77777777" w:rsidR="002A68AC" w:rsidRDefault="002A68AC" w:rsidP="00731E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6D364E" w14:textId="77777777" w:rsidR="002A68AC" w:rsidRDefault="002A68AC" w:rsidP="00731E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5370F" w14:textId="77777777" w:rsidR="002A68AC" w:rsidRPr="00032F4F" w:rsidRDefault="002A68AC" w:rsidP="00731E2C">
    <w:pPr>
      <w:pStyle w:val="Footer"/>
      <w:framePr w:wrap="around" w:vAnchor="text" w:hAnchor="margin" w:xAlign="right" w:y="1"/>
      <w:rPr>
        <w:rStyle w:val="PageNumber"/>
        <w:rFonts w:ascii="Calibri" w:hAnsi="Calibri"/>
        <w:sz w:val="22"/>
        <w:szCs w:val="22"/>
      </w:rPr>
    </w:pPr>
    <w:r w:rsidRPr="00391487">
      <w:rPr>
        <w:rStyle w:val="PageNumber"/>
        <w:rFonts w:ascii="Arial" w:hAnsi="Arial" w:cs="Arial"/>
        <w:sz w:val="22"/>
        <w:szCs w:val="22"/>
      </w:rPr>
      <w:fldChar w:fldCharType="begin"/>
    </w:r>
    <w:r w:rsidRPr="00391487">
      <w:rPr>
        <w:rStyle w:val="PageNumber"/>
        <w:rFonts w:ascii="Arial" w:hAnsi="Arial" w:cs="Arial"/>
        <w:sz w:val="22"/>
        <w:szCs w:val="22"/>
      </w:rPr>
      <w:instrText xml:space="preserve">PAGE  </w:instrText>
    </w:r>
    <w:r w:rsidRPr="00391487">
      <w:rPr>
        <w:rStyle w:val="PageNumber"/>
        <w:rFonts w:ascii="Arial" w:hAnsi="Arial" w:cs="Arial"/>
        <w:sz w:val="22"/>
        <w:szCs w:val="22"/>
      </w:rPr>
      <w:fldChar w:fldCharType="separate"/>
    </w:r>
    <w:r w:rsidR="000E18E3" w:rsidRPr="00391487">
      <w:rPr>
        <w:rStyle w:val="PageNumber"/>
        <w:rFonts w:ascii="Arial" w:hAnsi="Arial" w:cs="Arial"/>
        <w:noProof/>
        <w:sz w:val="22"/>
        <w:szCs w:val="22"/>
      </w:rPr>
      <w:t>13</w:t>
    </w:r>
    <w:r w:rsidRPr="00391487">
      <w:rPr>
        <w:rStyle w:val="PageNumber"/>
        <w:rFonts w:ascii="Arial" w:hAnsi="Arial" w:cs="Arial"/>
        <w:sz w:val="22"/>
        <w:szCs w:val="22"/>
      </w:rPr>
      <w:fldChar w:fldCharType="end"/>
    </w:r>
    <w:r w:rsidRPr="00391487">
      <w:rPr>
        <w:rStyle w:val="PageNumber"/>
        <w:rFonts w:ascii="Arial" w:hAnsi="Arial" w:cs="Arial"/>
        <w:sz w:val="22"/>
        <w:szCs w:val="22"/>
      </w:rPr>
      <w:t>-V</w:t>
    </w:r>
  </w:p>
  <w:p w14:paraId="6EFE0B72" w14:textId="77777777" w:rsidR="002A68AC" w:rsidRDefault="000117A1" w:rsidP="000117A1">
    <w:pPr>
      <w:pStyle w:val="Footer"/>
      <w:ind w:right="360"/>
    </w:pPr>
    <w:bookmarkStart w:id="2" w:name="_Hlk158275191"/>
    <w:bookmarkStart w:id="3" w:name="_Hlk158275192"/>
    <w:r w:rsidRPr="00FA231A">
      <w:rPr>
        <w:rFonts w:ascii="Arial" w:hAnsi="Arial" w:cs="Arial"/>
        <w:sz w:val="22"/>
        <w:szCs w:val="22"/>
      </w:rPr>
      <w:t xml:space="preserve">NCDHHS/DHSR/HCPEC|NAT I Curriculum – July </w:t>
    </w:r>
    <w:r w:rsidR="006F0560">
      <w:rPr>
        <w:rFonts w:ascii="Arial" w:hAnsi="Arial" w:cs="Arial"/>
        <w:sz w:val="22"/>
        <w:szCs w:val="22"/>
      </w:rPr>
      <w:t>2024</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7977F" w14:textId="77777777" w:rsidR="00E70648" w:rsidRDefault="00E70648">
      <w:r>
        <w:separator/>
      </w:r>
    </w:p>
  </w:footnote>
  <w:footnote w:type="continuationSeparator" w:id="0">
    <w:p w14:paraId="5E257769" w14:textId="77777777" w:rsidR="00E70648" w:rsidRDefault="00E70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9B3EFC"/>
    <w:multiLevelType w:val="hybridMultilevel"/>
    <w:tmpl w:val="3502F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1E6103"/>
    <w:multiLevelType w:val="hybridMultilevel"/>
    <w:tmpl w:val="F38CE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B06D30"/>
    <w:multiLevelType w:val="hybridMultilevel"/>
    <w:tmpl w:val="435C95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A6CD9"/>
    <w:multiLevelType w:val="hybridMultilevel"/>
    <w:tmpl w:val="7A602322"/>
    <w:lvl w:ilvl="0" w:tplc="FFFFFFFF">
      <w:numFmt w:val="bullet"/>
      <w:lvlText w:val="–"/>
      <w:lvlJc w:val="left"/>
      <w:pPr>
        <w:tabs>
          <w:tab w:val="num" w:pos="772"/>
        </w:tabs>
        <w:ind w:left="772" w:hanging="432"/>
      </w:pPr>
      <w:rPr>
        <w:rFonts w:ascii="Arial" w:eastAsia="Times New Roman" w:hAnsi="Arial" w:cs="Arial" w:hint="default"/>
      </w:rPr>
    </w:lvl>
    <w:lvl w:ilvl="1" w:tplc="FFFFFFFF">
      <w:start w:val="1"/>
      <w:numFmt w:val="bullet"/>
      <w:lvlText w:val=""/>
      <w:lvlJc w:val="left"/>
      <w:pPr>
        <w:tabs>
          <w:tab w:val="num" w:pos="1204"/>
        </w:tabs>
        <w:ind w:left="1204" w:hanging="432"/>
      </w:pPr>
      <w:rPr>
        <w:rFonts w:ascii="Symbol" w:hAnsi="Symbol" w:hint="default"/>
      </w:rPr>
    </w:lvl>
    <w:lvl w:ilvl="2" w:tplc="FFFFFFFF">
      <w:start w:val="1"/>
      <w:numFmt w:val="bullet"/>
      <w:lvlText w:val="o"/>
      <w:lvlJc w:val="left"/>
      <w:pPr>
        <w:tabs>
          <w:tab w:val="num" w:pos="1564"/>
        </w:tabs>
        <w:ind w:left="1564" w:hanging="360"/>
      </w:pPr>
      <w:rPr>
        <w:rFonts w:ascii="Courier New" w:hAnsi="Courier New" w:cs="Courier New" w:hint="default"/>
        <w:b w:val="0"/>
        <w:i w:val="0"/>
        <w:sz w:val="24"/>
      </w:rPr>
    </w:lvl>
    <w:lvl w:ilvl="3" w:tplc="FFFFFFFF">
      <w:start w:val="1"/>
      <w:numFmt w:val="decimal"/>
      <w:lvlText w:val="%4."/>
      <w:lvlJc w:val="left"/>
      <w:pPr>
        <w:tabs>
          <w:tab w:val="num" w:pos="1636"/>
        </w:tabs>
        <w:ind w:left="1636" w:hanging="432"/>
      </w:pPr>
      <w:rPr>
        <w:rFonts w:hint="default"/>
      </w:rPr>
    </w:lvl>
    <w:lvl w:ilvl="4" w:tplc="FFFFFFFF">
      <w:start w:val="1"/>
      <w:numFmt w:val="bullet"/>
      <w:lvlText w:val=""/>
      <w:lvlJc w:val="left"/>
      <w:pPr>
        <w:tabs>
          <w:tab w:val="num" w:pos="1204"/>
        </w:tabs>
        <w:ind w:left="1204" w:hanging="432"/>
      </w:pPr>
      <w:rPr>
        <w:rFonts w:ascii="Symbol" w:hAnsi="Symbol" w:hint="default"/>
      </w:rPr>
    </w:lvl>
    <w:lvl w:ilvl="5" w:tplc="FFFFFFFF">
      <w:start w:val="1"/>
      <w:numFmt w:val="lowerLetter"/>
      <w:lvlText w:val="%6."/>
      <w:lvlJc w:val="left"/>
      <w:pPr>
        <w:tabs>
          <w:tab w:val="num" w:pos="2068"/>
        </w:tabs>
        <w:ind w:left="2068" w:hanging="432"/>
      </w:pPr>
      <w:rPr>
        <w:rFonts w:hint="default"/>
      </w:rPr>
    </w:lvl>
    <w:lvl w:ilvl="6" w:tplc="FFFFFFFF">
      <w:start w:val="1"/>
      <w:numFmt w:val="decimal"/>
      <w:lvlText w:val="%7."/>
      <w:lvlJc w:val="left"/>
      <w:pPr>
        <w:tabs>
          <w:tab w:val="num" w:pos="1636"/>
        </w:tabs>
        <w:ind w:left="1636" w:hanging="432"/>
      </w:pPr>
      <w:rPr>
        <w:rFonts w:hint="default"/>
      </w:rPr>
    </w:lvl>
    <w:lvl w:ilvl="7" w:tplc="FFFFFFFF" w:tentative="1">
      <w:start w:val="1"/>
      <w:numFmt w:val="lowerLetter"/>
      <w:lvlText w:val="%8."/>
      <w:lvlJc w:val="left"/>
      <w:pPr>
        <w:tabs>
          <w:tab w:val="num" w:pos="6100"/>
        </w:tabs>
        <w:ind w:left="6100" w:hanging="360"/>
      </w:pPr>
    </w:lvl>
    <w:lvl w:ilvl="8" w:tplc="FFFFFFFF" w:tentative="1">
      <w:start w:val="1"/>
      <w:numFmt w:val="lowerRoman"/>
      <w:lvlText w:val="%9."/>
      <w:lvlJc w:val="right"/>
      <w:pPr>
        <w:tabs>
          <w:tab w:val="num" w:pos="6820"/>
        </w:tabs>
        <w:ind w:left="6820" w:hanging="180"/>
      </w:pPr>
    </w:lvl>
  </w:abstractNum>
  <w:abstractNum w:abstractNumId="7"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803F1E"/>
    <w:multiLevelType w:val="hybridMultilevel"/>
    <w:tmpl w:val="3AF4127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B6581E"/>
    <w:multiLevelType w:val="hybridMultilevel"/>
    <w:tmpl w:val="D1B8F684"/>
    <w:lvl w:ilvl="0" w:tplc="FFFFFFFF">
      <w:numFmt w:val="bullet"/>
      <w:lvlText w:val="–"/>
      <w:lvlJc w:val="left"/>
      <w:pPr>
        <w:tabs>
          <w:tab w:val="num" w:pos="352"/>
        </w:tabs>
        <w:ind w:left="352" w:hanging="432"/>
      </w:pPr>
      <w:rPr>
        <w:rFonts w:ascii="Arial" w:eastAsia="Times New Roman" w:hAnsi="Arial" w:cs="Arial" w:hint="default"/>
      </w:rPr>
    </w:lvl>
    <w:lvl w:ilvl="1" w:tplc="FFFFFFFF">
      <w:start w:val="1"/>
      <w:numFmt w:val="bullet"/>
      <w:lvlText w:val=""/>
      <w:lvlJc w:val="left"/>
      <w:pPr>
        <w:tabs>
          <w:tab w:val="num" w:pos="784"/>
        </w:tabs>
        <w:ind w:left="784" w:hanging="432"/>
      </w:pPr>
      <w:rPr>
        <w:rFonts w:ascii="Symbol" w:hAnsi="Symbol" w:hint="default"/>
      </w:rPr>
    </w:lvl>
    <w:lvl w:ilvl="2" w:tplc="FFFFFFFF">
      <w:start w:val="1"/>
      <w:numFmt w:val="bullet"/>
      <w:lvlText w:val="o"/>
      <w:lvlJc w:val="left"/>
      <w:pPr>
        <w:tabs>
          <w:tab w:val="num" w:pos="1144"/>
        </w:tabs>
        <w:ind w:left="1144" w:hanging="360"/>
      </w:pPr>
      <w:rPr>
        <w:rFonts w:ascii="Courier New" w:hAnsi="Courier New" w:cs="Courier New" w:hint="default"/>
        <w:b w:val="0"/>
        <w:i w:val="0"/>
        <w:sz w:val="24"/>
      </w:rPr>
    </w:lvl>
    <w:lvl w:ilvl="3" w:tplc="FFFFFFFF">
      <w:start w:val="1"/>
      <w:numFmt w:val="decimal"/>
      <w:lvlText w:val="%4."/>
      <w:lvlJc w:val="left"/>
      <w:pPr>
        <w:tabs>
          <w:tab w:val="num" w:pos="1216"/>
        </w:tabs>
        <w:ind w:left="1216" w:hanging="432"/>
      </w:pPr>
      <w:rPr>
        <w:rFonts w:hint="default"/>
      </w:rPr>
    </w:lvl>
    <w:lvl w:ilvl="4" w:tplc="FFFFFFFF">
      <w:start w:val="1"/>
      <w:numFmt w:val="bullet"/>
      <w:lvlText w:val=""/>
      <w:lvlJc w:val="left"/>
      <w:pPr>
        <w:tabs>
          <w:tab w:val="num" w:pos="784"/>
        </w:tabs>
        <w:ind w:left="784" w:hanging="432"/>
      </w:pPr>
      <w:rPr>
        <w:rFonts w:ascii="Symbol" w:hAnsi="Symbol" w:hint="default"/>
      </w:rPr>
    </w:lvl>
    <w:lvl w:ilvl="5" w:tplc="FFFFFFFF">
      <w:start w:val="1"/>
      <w:numFmt w:val="lowerLetter"/>
      <w:lvlText w:val="%6."/>
      <w:lvlJc w:val="left"/>
      <w:pPr>
        <w:tabs>
          <w:tab w:val="num" w:pos="1648"/>
        </w:tabs>
        <w:ind w:left="1648" w:hanging="432"/>
      </w:pPr>
      <w:rPr>
        <w:rFonts w:hint="default"/>
      </w:rPr>
    </w:lvl>
    <w:lvl w:ilvl="6" w:tplc="FFFFFFFF">
      <w:start w:val="1"/>
      <w:numFmt w:val="decimal"/>
      <w:lvlText w:val="%7."/>
      <w:lvlJc w:val="left"/>
      <w:pPr>
        <w:tabs>
          <w:tab w:val="num" w:pos="1216"/>
        </w:tabs>
        <w:ind w:left="1216" w:hanging="432"/>
      </w:pPr>
      <w:rPr>
        <w:rFonts w:hint="default"/>
      </w:rPr>
    </w:lvl>
    <w:lvl w:ilvl="7" w:tplc="FFFFFFFF" w:tentative="1">
      <w:start w:val="1"/>
      <w:numFmt w:val="lowerLetter"/>
      <w:lvlText w:val="%8."/>
      <w:lvlJc w:val="left"/>
      <w:pPr>
        <w:tabs>
          <w:tab w:val="num" w:pos="5680"/>
        </w:tabs>
        <w:ind w:left="5680" w:hanging="360"/>
      </w:pPr>
    </w:lvl>
    <w:lvl w:ilvl="8" w:tplc="FFFFFFFF" w:tentative="1">
      <w:start w:val="1"/>
      <w:numFmt w:val="lowerRoman"/>
      <w:lvlText w:val="%9."/>
      <w:lvlJc w:val="right"/>
      <w:pPr>
        <w:tabs>
          <w:tab w:val="num" w:pos="6400"/>
        </w:tabs>
        <w:ind w:left="6400" w:hanging="180"/>
      </w:pPr>
    </w:lvl>
  </w:abstractNum>
  <w:abstractNum w:abstractNumId="10"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9D1144"/>
    <w:multiLevelType w:val="multilevel"/>
    <w:tmpl w:val="FF9A46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C175A1A"/>
    <w:multiLevelType w:val="hybridMultilevel"/>
    <w:tmpl w:val="DA125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0000CB"/>
    <w:multiLevelType w:val="hybridMultilevel"/>
    <w:tmpl w:val="58C260C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16" w15:restartNumberingAfterBreak="0">
    <w:nsid w:val="24A174D7"/>
    <w:multiLevelType w:val="hybridMultilevel"/>
    <w:tmpl w:val="2B8E4CB6"/>
    <w:lvl w:ilvl="0" w:tplc="FFFFFFFF">
      <w:numFmt w:val="bullet"/>
      <w:lvlText w:val="–"/>
      <w:lvlJc w:val="left"/>
      <w:pPr>
        <w:ind w:left="792" w:hanging="360"/>
      </w:pPr>
      <w:rPr>
        <w:rFonts w:ascii="Arial" w:eastAsia="Times New Roman" w:hAnsi="Arial" w:cs="Aria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7"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685ED4"/>
    <w:multiLevelType w:val="multilevel"/>
    <w:tmpl w:val="8F8C69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E117E1"/>
    <w:multiLevelType w:val="hybridMultilevel"/>
    <w:tmpl w:val="A724B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7F4437"/>
    <w:multiLevelType w:val="hybridMultilevel"/>
    <w:tmpl w:val="C33A0DE2"/>
    <w:lvl w:ilvl="0" w:tplc="04090005">
      <w:start w:val="1"/>
      <w:numFmt w:val="bullet"/>
      <w:lvlText w:val=""/>
      <w:lvlJc w:val="left"/>
      <w:pPr>
        <w:ind w:left="1152" w:hanging="360"/>
      </w:pPr>
      <w:rPr>
        <w:rFonts w:ascii="Wingdings" w:hAnsi="Wingdings"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28"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60F6B92"/>
    <w:multiLevelType w:val="hybridMultilevel"/>
    <w:tmpl w:val="2C2871AE"/>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669756F"/>
    <w:multiLevelType w:val="hybridMultilevel"/>
    <w:tmpl w:val="B1EADA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6D112F9"/>
    <w:multiLevelType w:val="hybridMultilevel"/>
    <w:tmpl w:val="8F4A8C52"/>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555568BD"/>
    <w:multiLevelType w:val="hybridMultilevel"/>
    <w:tmpl w:val="8522ED9C"/>
    <w:lvl w:ilvl="0" w:tplc="0409000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9E72ED3"/>
    <w:multiLevelType w:val="hybridMultilevel"/>
    <w:tmpl w:val="28E2D4D6"/>
    <w:lvl w:ilvl="0" w:tplc="FFFFFFFF">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9"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5C62D04"/>
    <w:multiLevelType w:val="hybridMultilevel"/>
    <w:tmpl w:val="1E78266A"/>
    <w:lvl w:ilvl="0" w:tplc="04090005">
      <w:start w:val="1"/>
      <w:numFmt w:val="bullet"/>
      <w:lvlText w:val=""/>
      <w:lvlJc w:val="left"/>
      <w:pPr>
        <w:tabs>
          <w:tab w:val="num" w:pos="432"/>
        </w:tabs>
        <w:ind w:left="432" w:hanging="432"/>
      </w:pPr>
      <w:rPr>
        <w:rFonts w:ascii="Wingdings" w:hAnsi="Wingdings"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44"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num w:numId="1" w16cid:durableId="1123034917">
    <w:abstractNumId w:val="28"/>
  </w:num>
  <w:num w:numId="2" w16cid:durableId="1806317585">
    <w:abstractNumId w:val="19"/>
  </w:num>
  <w:num w:numId="3" w16cid:durableId="282688606">
    <w:abstractNumId w:val="30"/>
  </w:num>
  <w:num w:numId="4" w16cid:durableId="808401957">
    <w:abstractNumId w:val="32"/>
  </w:num>
  <w:num w:numId="5" w16cid:durableId="1329479765">
    <w:abstractNumId w:val="21"/>
  </w:num>
  <w:num w:numId="6" w16cid:durableId="75826331">
    <w:abstractNumId w:val="35"/>
  </w:num>
  <w:num w:numId="7" w16cid:durableId="1437404153">
    <w:abstractNumId w:val="10"/>
  </w:num>
  <w:num w:numId="8" w16cid:durableId="1929461214">
    <w:abstractNumId w:val="7"/>
  </w:num>
  <w:num w:numId="9" w16cid:durableId="897666014">
    <w:abstractNumId w:val="11"/>
  </w:num>
  <w:num w:numId="10" w16cid:durableId="987323447">
    <w:abstractNumId w:val="39"/>
  </w:num>
  <w:num w:numId="11" w16cid:durableId="255334559">
    <w:abstractNumId w:val="0"/>
  </w:num>
  <w:num w:numId="12" w16cid:durableId="950748860">
    <w:abstractNumId w:val="25"/>
  </w:num>
  <w:num w:numId="13" w16cid:durableId="1550342632">
    <w:abstractNumId w:val="29"/>
  </w:num>
  <w:num w:numId="14" w16cid:durableId="1931965128">
    <w:abstractNumId w:val="44"/>
  </w:num>
  <w:num w:numId="15" w16cid:durableId="837579987">
    <w:abstractNumId w:val="24"/>
  </w:num>
  <w:num w:numId="16" w16cid:durableId="465465825">
    <w:abstractNumId w:val="17"/>
  </w:num>
  <w:num w:numId="17" w16cid:durableId="305665468">
    <w:abstractNumId w:val="33"/>
  </w:num>
  <w:num w:numId="18" w16cid:durableId="2126265051">
    <w:abstractNumId w:val="23"/>
  </w:num>
  <w:num w:numId="19" w16cid:durableId="305668549">
    <w:abstractNumId w:val="38"/>
  </w:num>
  <w:num w:numId="20" w16cid:durableId="670450317">
    <w:abstractNumId w:val="15"/>
  </w:num>
  <w:num w:numId="21" w16cid:durableId="198976145">
    <w:abstractNumId w:val="2"/>
  </w:num>
  <w:num w:numId="22" w16cid:durableId="1389643531">
    <w:abstractNumId w:val="4"/>
  </w:num>
  <w:num w:numId="23" w16cid:durableId="774984885">
    <w:abstractNumId w:val="37"/>
  </w:num>
  <w:num w:numId="24" w16cid:durableId="1593977504">
    <w:abstractNumId w:val="20"/>
  </w:num>
  <w:num w:numId="25" w16cid:durableId="1790662237">
    <w:abstractNumId w:val="22"/>
  </w:num>
  <w:num w:numId="26" w16cid:durableId="100075174">
    <w:abstractNumId w:val="12"/>
  </w:num>
  <w:num w:numId="27" w16cid:durableId="153036617">
    <w:abstractNumId w:val="13"/>
  </w:num>
  <w:num w:numId="28" w16cid:durableId="1508786798">
    <w:abstractNumId w:val="41"/>
  </w:num>
  <w:num w:numId="29" w16cid:durableId="505172272">
    <w:abstractNumId w:val="42"/>
  </w:num>
  <w:num w:numId="30" w16cid:durableId="496072878">
    <w:abstractNumId w:val="40"/>
  </w:num>
  <w:num w:numId="31" w16cid:durableId="652179152">
    <w:abstractNumId w:val="27"/>
  </w:num>
  <w:num w:numId="32" w16cid:durableId="618688933">
    <w:abstractNumId w:val="8"/>
  </w:num>
  <w:num w:numId="33" w16cid:durableId="662392056">
    <w:abstractNumId w:val="5"/>
  </w:num>
  <w:num w:numId="34" w16cid:durableId="38826822">
    <w:abstractNumId w:val="14"/>
  </w:num>
  <w:num w:numId="35" w16cid:durableId="1813786111">
    <w:abstractNumId w:val="34"/>
  </w:num>
  <w:num w:numId="36" w16cid:durableId="2085447990">
    <w:abstractNumId w:val="3"/>
  </w:num>
  <w:num w:numId="37" w16cid:durableId="1830176217">
    <w:abstractNumId w:val="36"/>
  </w:num>
  <w:num w:numId="38" w16cid:durableId="1019694921">
    <w:abstractNumId w:val="9"/>
  </w:num>
  <w:num w:numId="39" w16cid:durableId="2027443809">
    <w:abstractNumId w:val="43"/>
  </w:num>
  <w:num w:numId="40" w16cid:durableId="594946569">
    <w:abstractNumId w:val="18"/>
  </w:num>
  <w:num w:numId="41" w16cid:durableId="438137861">
    <w:abstractNumId w:val="26"/>
  </w:num>
  <w:num w:numId="42" w16cid:durableId="73167187">
    <w:abstractNumId w:val="31"/>
  </w:num>
  <w:num w:numId="43" w16cid:durableId="1295529276">
    <w:abstractNumId w:val="1"/>
  </w:num>
  <w:num w:numId="44" w16cid:durableId="222183756">
    <w:abstractNumId w:val="6"/>
  </w:num>
  <w:num w:numId="45" w16cid:durableId="808714686">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ByVXii7NVgEEVfFJmP6amZqfjeS7JbmIaG2xA/28xYc0+U+RalMt4kstDT1oA4eBcvkUg6xBJR4WC+iQfIAKAQ==" w:salt="cX1IKKUzH/pEcr9FMY1PG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44AB"/>
    <w:rsid w:val="000117A1"/>
    <w:rsid w:val="00012844"/>
    <w:rsid w:val="00014314"/>
    <w:rsid w:val="0002280B"/>
    <w:rsid w:val="0002443E"/>
    <w:rsid w:val="000263C5"/>
    <w:rsid w:val="0002660C"/>
    <w:rsid w:val="00030364"/>
    <w:rsid w:val="00031A18"/>
    <w:rsid w:val="00032F4F"/>
    <w:rsid w:val="00041D9B"/>
    <w:rsid w:val="00061AAD"/>
    <w:rsid w:val="00071B1E"/>
    <w:rsid w:val="00072A20"/>
    <w:rsid w:val="000935EB"/>
    <w:rsid w:val="000A1D35"/>
    <w:rsid w:val="000A63E0"/>
    <w:rsid w:val="000B0A74"/>
    <w:rsid w:val="000B2B47"/>
    <w:rsid w:val="000B319B"/>
    <w:rsid w:val="000C3C64"/>
    <w:rsid w:val="000E18E3"/>
    <w:rsid w:val="000E68C8"/>
    <w:rsid w:val="000E7973"/>
    <w:rsid w:val="000F47E1"/>
    <w:rsid w:val="00107F05"/>
    <w:rsid w:val="00110803"/>
    <w:rsid w:val="00110F6D"/>
    <w:rsid w:val="0011639C"/>
    <w:rsid w:val="00130525"/>
    <w:rsid w:val="0013246D"/>
    <w:rsid w:val="00165399"/>
    <w:rsid w:val="00184A3F"/>
    <w:rsid w:val="00194113"/>
    <w:rsid w:val="001B1AC1"/>
    <w:rsid w:val="001B2D83"/>
    <w:rsid w:val="001B5468"/>
    <w:rsid w:val="001B6CCD"/>
    <w:rsid w:val="001C7886"/>
    <w:rsid w:val="001D1398"/>
    <w:rsid w:val="001F21F9"/>
    <w:rsid w:val="001F5A94"/>
    <w:rsid w:val="002069E4"/>
    <w:rsid w:val="002201F4"/>
    <w:rsid w:val="00255FD1"/>
    <w:rsid w:val="002608BC"/>
    <w:rsid w:val="00262437"/>
    <w:rsid w:val="0028015A"/>
    <w:rsid w:val="002865BD"/>
    <w:rsid w:val="00287D53"/>
    <w:rsid w:val="002A68AC"/>
    <w:rsid w:val="002B11D1"/>
    <w:rsid w:val="002B580D"/>
    <w:rsid w:val="002B5833"/>
    <w:rsid w:val="002C48D5"/>
    <w:rsid w:val="002C61EA"/>
    <w:rsid w:val="002E13AA"/>
    <w:rsid w:val="00301D37"/>
    <w:rsid w:val="003105ED"/>
    <w:rsid w:val="003157F8"/>
    <w:rsid w:val="00315891"/>
    <w:rsid w:val="0035186E"/>
    <w:rsid w:val="003562F9"/>
    <w:rsid w:val="0035703A"/>
    <w:rsid w:val="0036322C"/>
    <w:rsid w:val="00364290"/>
    <w:rsid w:val="00391487"/>
    <w:rsid w:val="003A275B"/>
    <w:rsid w:val="003A27B2"/>
    <w:rsid w:val="003A2FC4"/>
    <w:rsid w:val="003A5C6C"/>
    <w:rsid w:val="003B680D"/>
    <w:rsid w:val="003C42D6"/>
    <w:rsid w:val="003D307E"/>
    <w:rsid w:val="003E2D26"/>
    <w:rsid w:val="003F0DB2"/>
    <w:rsid w:val="003F0F89"/>
    <w:rsid w:val="003F4405"/>
    <w:rsid w:val="0041109F"/>
    <w:rsid w:val="0041489D"/>
    <w:rsid w:val="00415279"/>
    <w:rsid w:val="00441D74"/>
    <w:rsid w:val="00445EF8"/>
    <w:rsid w:val="00454CED"/>
    <w:rsid w:val="00473FCD"/>
    <w:rsid w:val="004828B6"/>
    <w:rsid w:val="00487EB3"/>
    <w:rsid w:val="00491E90"/>
    <w:rsid w:val="00493307"/>
    <w:rsid w:val="00497165"/>
    <w:rsid w:val="004A5F32"/>
    <w:rsid w:val="004A6D37"/>
    <w:rsid w:val="004B1D0D"/>
    <w:rsid w:val="004B6297"/>
    <w:rsid w:val="004B6712"/>
    <w:rsid w:val="004D353E"/>
    <w:rsid w:val="004D5ADC"/>
    <w:rsid w:val="004D670F"/>
    <w:rsid w:val="004E18AA"/>
    <w:rsid w:val="004E4AA3"/>
    <w:rsid w:val="004F2B3F"/>
    <w:rsid w:val="004F46C3"/>
    <w:rsid w:val="00516860"/>
    <w:rsid w:val="00533AD6"/>
    <w:rsid w:val="00537268"/>
    <w:rsid w:val="0056078C"/>
    <w:rsid w:val="00563AC4"/>
    <w:rsid w:val="0057309A"/>
    <w:rsid w:val="0057359B"/>
    <w:rsid w:val="00573B29"/>
    <w:rsid w:val="005839CD"/>
    <w:rsid w:val="00585916"/>
    <w:rsid w:val="005C308D"/>
    <w:rsid w:val="005C350F"/>
    <w:rsid w:val="005C6491"/>
    <w:rsid w:val="005D0BFE"/>
    <w:rsid w:val="005D3529"/>
    <w:rsid w:val="005D6EE3"/>
    <w:rsid w:val="005F37C2"/>
    <w:rsid w:val="005F3D17"/>
    <w:rsid w:val="006156EF"/>
    <w:rsid w:val="00624C3B"/>
    <w:rsid w:val="00650ABF"/>
    <w:rsid w:val="00660A53"/>
    <w:rsid w:val="00661F98"/>
    <w:rsid w:val="006646EB"/>
    <w:rsid w:val="006678D7"/>
    <w:rsid w:val="006930A8"/>
    <w:rsid w:val="006A284A"/>
    <w:rsid w:val="006B0FD7"/>
    <w:rsid w:val="006B3653"/>
    <w:rsid w:val="006C1066"/>
    <w:rsid w:val="006C57C4"/>
    <w:rsid w:val="006D1117"/>
    <w:rsid w:val="006D246F"/>
    <w:rsid w:val="006F0560"/>
    <w:rsid w:val="00707D0B"/>
    <w:rsid w:val="00711434"/>
    <w:rsid w:val="0072067C"/>
    <w:rsid w:val="00720978"/>
    <w:rsid w:val="00727047"/>
    <w:rsid w:val="00731E2C"/>
    <w:rsid w:val="00732081"/>
    <w:rsid w:val="00733DCD"/>
    <w:rsid w:val="00735343"/>
    <w:rsid w:val="00740B2C"/>
    <w:rsid w:val="00743076"/>
    <w:rsid w:val="0075423F"/>
    <w:rsid w:val="0076339A"/>
    <w:rsid w:val="0076364E"/>
    <w:rsid w:val="00765CC5"/>
    <w:rsid w:val="00770DF6"/>
    <w:rsid w:val="00772BF8"/>
    <w:rsid w:val="007761AE"/>
    <w:rsid w:val="00776A26"/>
    <w:rsid w:val="007A547C"/>
    <w:rsid w:val="007B4F3F"/>
    <w:rsid w:val="007B6323"/>
    <w:rsid w:val="007B7C5D"/>
    <w:rsid w:val="007C57DB"/>
    <w:rsid w:val="007C5B49"/>
    <w:rsid w:val="007D4AD9"/>
    <w:rsid w:val="007E238E"/>
    <w:rsid w:val="007E2902"/>
    <w:rsid w:val="008026F7"/>
    <w:rsid w:val="008079D8"/>
    <w:rsid w:val="00814804"/>
    <w:rsid w:val="00825C71"/>
    <w:rsid w:val="00827178"/>
    <w:rsid w:val="008410BB"/>
    <w:rsid w:val="008432D3"/>
    <w:rsid w:val="0086254E"/>
    <w:rsid w:val="00887C8D"/>
    <w:rsid w:val="008A1FB9"/>
    <w:rsid w:val="008A779B"/>
    <w:rsid w:val="008B115D"/>
    <w:rsid w:val="008C0322"/>
    <w:rsid w:val="008C578C"/>
    <w:rsid w:val="008D263A"/>
    <w:rsid w:val="008D3A0D"/>
    <w:rsid w:val="008F253F"/>
    <w:rsid w:val="00924019"/>
    <w:rsid w:val="00935577"/>
    <w:rsid w:val="00937DE5"/>
    <w:rsid w:val="00945F73"/>
    <w:rsid w:val="009668E6"/>
    <w:rsid w:val="0098494B"/>
    <w:rsid w:val="009973C3"/>
    <w:rsid w:val="009D479C"/>
    <w:rsid w:val="009D60D5"/>
    <w:rsid w:val="009E76B3"/>
    <w:rsid w:val="009F3CCE"/>
    <w:rsid w:val="00A12630"/>
    <w:rsid w:val="00A1443B"/>
    <w:rsid w:val="00A15783"/>
    <w:rsid w:val="00A1647F"/>
    <w:rsid w:val="00A42EB5"/>
    <w:rsid w:val="00A5356A"/>
    <w:rsid w:val="00A57D45"/>
    <w:rsid w:val="00A775F4"/>
    <w:rsid w:val="00A811F7"/>
    <w:rsid w:val="00A931F1"/>
    <w:rsid w:val="00AA191D"/>
    <w:rsid w:val="00AC4600"/>
    <w:rsid w:val="00AF27EE"/>
    <w:rsid w:val="00AF2C5C"/>
    <w:rsid w:val="00B14438"/>
    <w:rsid w:val="00B1452E"/>
    <w:rsid w:val="00B37979"/>
    <w:rsid w:val="00B4277D"/>
    <w:rsid w:val="00B46185"/>
    <w:rsid w:val="00B57BCF"/>
    <w:rsid w:val="00B8158A"/>
    <w:rsid w:val="00B83800"/>
    <w:rsid w:val="00B92C1F"/>
    <w:rsid w:val="00B92CB3"/>
    <w:rsid w:val="00BA297D"/>
    <w:rsid w:val="00BB37BF"/>
    <w:rsid w:val="00BC710C"/>
    <w:rsid w:val="00BE77EE"/>
    <w:rsid w:val="00BF19ED"/>
    <w:rsid w:val="00BF1D2E"/>
    <w:rsid w:val="00C12FC3"/>
    <w:rsid w:val="00C16B4B"/>
    <w:rsid w:val="00C257B5"/>
    <w:rsid w:val="00C44DA3"/>
    <w:rsid w:val="00C7345D"/>
    <w:rsid w:val="00C74BB7"/>
    <w:rsid w:val="00C74CDF"/>
    <w:rsid w:val="00C96EE0"/>
    <w:rsid w:val="00CA6028"/>
    <w:rsid w:val="00CB3456"/>
    <w:rsid w:val="00CB3EDC"/>
    <w:rsid w:val="00CF126C"/>
    <w:rsid w:val="00CF7DB3"/>
    <w:rsid w:val="00D021FC"/>
    <w:rsid w:val="00D31F26"/>
    <w:rsid w:val="00D4401D"/>
    <w:rsid w:val="00D45FC4"/>
    <w:rsid w:val="00D644C1"/>
    <w:rsid w:val="00D741D3"/>
    <w:rsid w:val="00D74338"/>
    <w:rsid w:val="00D974CC"/>
    <w:rsid w:val="00DA54B0"/>
    <w:rsid w:val="00DC0134"/>
    <w:rsid w:val="00DC0B38"/>
    <w:rsid w:val="00DD68D4"/>
    <w:rsid w:val="00DE5054"/>
    <w:rsid w:val="00DE57D6"/>
    <w:rsid w:val="00DF61D1"/>
    <w:rsid w:val="00DF79E5"/>
    <w:rsid w:val="00E01037"/>
    <w:rsid w:val="00E0197A"/>
    <w:rsid w:val="00E15FE5"/>
    <w:rsid w:val="00E2424C"/>
    <w:rsid w:val="00E5354C"/>
    <w:rsid w:val="00E6448C"/>
    <w:rsid w:val="00E67B84"/>
    <w:rsid w:val="00E70648"/>
    <w:rsid w:val="00E72570"/>
    <w:rsid w:val="00E93E85"/>
    <w:rsid w:val="00E94371"/>
    <w:rsid w:val="00EB0560"/>
    <w:rsid w:val="00EB304C"/>
    <w:rsid w:val="00EC79E0"/>
    <w:rsid w:val="00ED0ADE"/>
    <w:rsid w:val="00EF29F2"/>
    <w:rsid w:val="00EF2F55"/>
    <w:rsid w:val="00F35735"/>
    <w:rsid w:val="00F621DF"/>
    <w:rsid w:val="00F74935"/>
    <w:rsid w:val="00F8007A"/>
    <w:rsid w:val="00F86AEA"/>
    <w:rsid w:val="00F924E8"/>
    <w:rsid w:val="00F96D42"/>
    <w:rsid w:val="00FA126F"/>
    <w:rsid w:val="00FA231A"/>
    <w:rsid w:val="00FA2465"/>
    <w:rsid w:val="00FA7CD1"/>
    <w:rsid w:val="00FB45A7"/>
    <w:rsid w:val="00FC359E"/>
    <w:rsid w:val="00FD32C2"/>
    <w:rsid w:val="00FE5280"/>
    <w:rsid w:val="00FE664B"/>
    <w:rsid w:val="00FF18EF"/>
    <w:rsid w:val="00FF1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BB87B"/>
  <w15:chartTrackingRefBased/>
  <w15:docId w15:val="{513E4A9B-985A-4B37-8C7F-3C458C242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link w:val="Heading1Char"/>
    <w:uiPriority w:val="9"/>
    <w:qFormat/>
    <w:rsid w:val="00287D53"/>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8158A"/>
  </w:style>
  <w:style w:type="paragraph" w:styleId="Footer">
    <w:name w:val="footer"/>
    <w:basedOn w:val="Normal"/>
    <w:link w:val="FooterChar"/>
    <w:uiPriority w:val="99"/>
    <w:rsid w:val="00731E2C"/>
    <w:pPr>
      <w:tabs>
        <w:tab w:val="center" w:pos="4320"/>
        <w:tab w:val="right" w:pos="8640"/>
      </w:tabs>
    </w:pPr>
  </w:style>
  <w:style w:type="paragraph" w:styleId="Header">
    <w:name w:val="header"/>
    <w:basedOn w:val="Normal"/>
    <w:rsid w:val="00731E2C"/>
    <w:pPr>
      <w:tabs>
        <w:tab w:val="center" w:pos="4320"/>
        <w:tab w:val="right" w:pos="8640"/>
      </w:tabs>
    </w:pPr>
  </w:style>
  <w:style w:type="character" w:customStyle="1" w:styleId="FooterChar">
    <w:name w:val="Footer Char"/>
    <w:link w:val="Footer"/>
    <w:uiPriority w:val="99"/>
    <w:rsid w:val="00731E2C"/>
    <w:rPr>
      <w:sz w:val="24"/>
      <w:szCs w:val="24"/>
      <w:lang w:val="en-US" w:eastAsia="en-US" w:bidi="ar-SA"/>
    </w:rPr>
  </w:style>
  <w:style w:type="character" w:customStyle="1" w:styleId="CharChar">
    <w:name w:val="Char Char"/>
    <w:semiHidden/>
    <w:locked/>
    <w:rsid w:val="003F4405"/>
    <w:rPr>
      <w:sz w:val="24"/>
      <w:szCs w:val="24"/>
      <w:lang w:val="en-US" w:eastAsia="en-US" w:bidi="ar-SA"/>
    </w:rPr>
  </w:style>
  <w:style w:type="paragraph" w:customStyle="1" w:styleId="Default">
    <w:name w:val="Default"/>
    <w:rsid w:val="002A68AC"/>
    <w:pPr>
      <w:autoSpaceDE w:val="0"/>
      <w:autoSpaceDN w:val="0"/>
      <w:adjustRightInd w:val="0"/>
    </w:pPr>
    <w:rPr>
      <w:color w:val="000000"/>
      <w:sz w:val="24"/>
      <w:szCs w:val="24"/>
    </w:rPr>
  </w:style>
  <w:style w:type="paragraph" w:styleId="ListParagraph">
    <w:name w:val="List Paragraph"/>
    <w:basedOn w:val="Normal"/>
    <w:uiPriority w:val="34"/>
    <w:qFormat/>
    <w:rsid w:val="00D644C1"/>
    <w:pPr>
      <w:spacing w:after="200" w:line="276" w:lineRule="auto"/>
      <w:ind w:left="720"/>
      <w:contextualSpacing/>
    </w:pPr>
    <w:rPr>
      <w:rFonts w:ascii="Calibri" w:eastAsia="Calibri" w:hAnsi="Calibri"/>
      <w:sz w:val="22"/>
      <w:szCs w:val="22"/>
    </w:rPr>
  </w:style>
  <w:style w:type="character" w:styleId="FollowedHyperlink">
    <w:name w:val="FollowedHyperlink"/>
    <w:rsid w:val="0002660C"/>
    <w:rPr>
      <w:color w:val="96607D"/>
      <w:u w:val="single"/>
    </w:rPr>
  </w:style>
  <w:style w:type="character" w:styleId="UnresolvedMention">
    <w:name w:val="Unresolved Mention"/>
    <w:uiPriority w:val="99"/>
    <w:semiHidden/>
    <w:unhideWhenUsed/>
    <w:rsid w:val="0002660C"/>
    <w:rPr>
      <w:color w:val="605E5C"/>
      <w:shd w:val="clear" w:color="auto" w:fill="E1DFDD"/>
    </w:rPr>
  </w:style>
  <w:style w:type="paragraph" w:styleId="NormalWeb">
    <w:name w:val="Normal (Web)"/>
    <w:basedOn w:val="Normal"/>
    <w:uiPriority w:val="99"/>
    <w:unhideWhenUsed/>
    <w:rsid w:val="00FA126F"/>
    <w:pPr>
      <w:spacing w:before="100" w:beforeAutospacing="1" w:after="100" w:afterAutospacing="1"/>
    </w:pPr>
  </w:style>
  <w:style w:type="character" w:styleId="CommentReference">
    <w:name w:val="annotation reference"/>
    <w:rsid w:val="0011639C"/>
    <w:rPr>
      <w:sz w:val="16"/>
      <w:szCs w:val="16"/>
    </w:rPr>
  </w:style>
  <w:style w:type="paragraph" w:styleId="CommentText">
    <w:name w:val="annotation text"/>
    <w:basedOn w:val="Normal"/>
    <w:link w:val="CommentTextChar"/>
    <w:rsid w:val="0011639C"/>
    <w:rPr>
      <w:sz w:val="20"/>
      <w:szCs w:val="20"/>
    </w:rPr>
  </w:style>
  <w:style w:type="character" w:customStyle="1" w:styleId="CommentTextChar">
    <w:name w:val="Comment Text Char"/>
    <w:basedOn w:val="DefaultParagraphFont"/>
    <w:link w:val="CommentText"/>
    <w:rsid w:val="0011639C"/>
  </w:style>
  <w:style w:type="paragraph" w:styleId="CommentSubject">
    <w:name w:val="annotation subject"/>
    <w:basedOn w:val="CommentText"/>
    <w:next w:val="CommentText"/>
    <w:link w:val="CommentSubjectChar"/>
    <w:rsid w:val="0011639C"/>
    <w:rPr>
      <w:b/>
      <w:bCs/>
    </w:rPr>
  </w:style>
  <w:style w:type="character" w:customStyle="1" w:styleId="CommentSubjectChar">
    <w:name w:val="Comment Subject Char"/>
    <w:link w:val="CommentSubject"/>
    <w:rsid w:val="0011639C"/>
    <w:rPr>
      <w:b/>
      <w:bCs/>
    </w:rPr>
  </w:style>
  <w:style w:type="character" w:customStyle="1" w:styleId="Heading1Char">
    <w:name w:val="Heading 1 Char"/>
    <w:basedOn w:val="DefaultParagraphFont"/>
    <w:link w:val="Heading1"/>
    <w:uiPriority w:val="9"/>
    <w:rsid w:val="00287D53"/>
    <w:rPr>
      <w:b/>
      <w:bCs/>
      <w:kern w:val="36"/>
      <w:sz w:val="48"/>
      <w:szCs w:val="48"/>
    </w:rPr>
  </w:style>
  <w:style w:type="paragraph" w:styleId="Revision">
    <w:name w:val="Revision"/>
    <w:hidden/>
    <w:uiPriority w:val="99"/>
    <w:semiHidden/>
    <w:rsid w:val="00BE77EE"/>
    <w:rPr>
      <w:sz w:val="24"/>
      <w:szCs w:val="24"/>
    </w:rPr>
  </w:style>
  <w:style w:type="paragraph" w:customStyle="1" w:styleId="1ADAHeading">
    <w:name w:val="1 ADA Heading"/>
    <w:basedOn w:val="Normal"/>
    <w:link w:val="1ADAHeadingChar"/>
    <w:qFormat/>
    <w:rsid w:val="00491E90"/>
    <w:pPr>
      <w:jc w:val="center"/>
    </w:pPr>
    <w:rPr>
      <w:rFonts w:ascii="Arial" w:hAnsi="Arial" w:cs="Arial"/>
      <w:b/>
      <w:sz w:val="50"/>
      <w:szCs w:val="50"/>
    </w:rPr>
  </w:style>
  <w:style w:type="character" w:customStyle="1" w:styleId="1ADAHeadingChar">
    <w:name w:val="1 ADA Heading Char"/>
    <w:basedOn w:val="DefaultParagraphFont"/>
    <w:link w:val="1ADAHeading"/>
    <w:rsid w:val="00491E90"/>
    <w:rPr>
      <w:rFonts w:ascii="Arial" w:hAnsi="Arial" w:cs="Arial"/>
      <w:b/>
      <w:sz w:val="50"/>
      <w:szCs w:val="50"/>
    </w:rPr>
  </w:style>
  <w:style w:type="paragraph" w:customStyle="1" w:styleId="2ADAHeading">
    <w:name w:val="2 ADA Heading"/>
    <w:basedOn w:val="1ADAHeading"/>
    <w:link w:val="2ADAHeadingChar"/>
    <w:qFormat/>
    <w:rsid w:val="00491E90"/>
    <w:rPr>
      <w:sz w:val="24"/>
    </w:rPr>
  </w:style>
  <w:style w:type="character" w:customStyle="1" w:styleId="2ADAHeadingChar">
    <w:name w:val="2 ADA Heading Char"/>
    <w:basedOn w:val="1ADAHeadingChar"/>
    <w:link w:val="2ADAHeading"/>
    <w:rsid w:val="00491E90"/>
    <w:rPr>
      <w:rFonts w:ascii="Arial" w:hAnsi="Arial" w:cs="Arial"/>
      <w:b/>
      <w:sz w:val="24"/>
      <w:szCs w:val="50"/>
    </w:rPr>
  </w:style>
  <w:style w:type="paragraph" w:customStyle="1" w:styleId="3ADAHeading">
    <w:name w:val="3 ADA Heading"/>
    <w:basedOn w:val="2ADAHeading"/>
    <w:link w:val="3ADAHeadingChar"/>
    <w:qFormat/>
    <w:rsid w:val="00491E90"/>
    <w:pPr>
      <w:jc w:val="left"/>
    </w:pPr>
  </w:style>
  <w:style w:type="character" w:customStyle="1" w:styleId="3ADAHeadingChar">
    <w:name w:val="3 ADA Heading Char"/>
    <w:basedOn w:val="2ADAHeadingChar"/>
    <w:link w:val="3ADAHeading"/>
    <w:rsid w:val="00491E90"/>
    <w:rPr>
      <w:rFonts w:ascii="Arial" w:hAnsi="Arial" w:cs="Arial"/>
      <w:b/>
      <w:sz w:val="24"/>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8065">
      <w:bodyDiv w:val="1"/>
      <w:marLeft w:val="0"/>
      <w:marRight w:val="0"/>
      <w:marTop w:val="0"/>
      <w:marBottom w:val="0"/>
      <w:divBdr>
        <w:top w:val="none" w:sz="0" w:space="0" w:color="auto"/>
        <w:left w:val="none" w:sz="0" w:space="0" w:color="auto"/>
        <w:bottom w:val="none" w:sz="0" w:space="0" w:color="auto"/>
        <w:right w:val="none" w:sz="0" w:space="0" w:color="auto"/>
      </w:divBdr>
    </w:div>
    <w:div w:id="130483024">
      <w:bodyDiv w:val="1"/>
      <w:marLeft w:val="0"/>
      <w:marRight w:val="0"/>
      <w:marTop w:val="0"/>
      <w:marBottom w:val="0"/>
      <w:divBdr>
        <w:top w:val="none" w:sz="0" w:space="0" w:color="auto"/>
        <w:left w:val="none" w:sz="0" w:space="0" w:color="auto"/>
        <w:bottom w:val="none" w:sz="0" w:space="0" w:color="auto"/>
        <w:right w:val="none" w:sz="0" w:space="0" w:color="auto"/>
      </w:divBdr>
      <w:divsChild>
        <w:div w:id="956378465">
          <w:marLeft w:val="360"/>
          <w:marRight w:val="0"/>
          <w:marTop w:val="240"/>
          <w:marBottom w:val="0"/>
          <w:divBdr>
            <w:top w:val="none" w:sz="0" w:space="0" w:color="auto"/>
            <w:left w:val="none" w:sz="0" w:space="0" w:color="auto"/>
            <w:bottom w:val="none" w:sz="0" w:space="0" w:color="auto"/>
            <w:right w:val="none" w:sz="0" w:space="0" w:color="auto"/>
          </w:divBdr>
        </w:div>
      </w:divsChild>
    </w:div>
    <w:div w:id="530414263">
      <w:bodyDiv w:val="1"/>
      <w:marLeft w:val="0"/>
      <w:marRight w:val="0"/>
      <w:marTop w:val="0"/>
      <w:marBottom w:val="0"/>
      <w:divBdr>
        <w:top w:val="none" w:sz="0" w:space="0" w:color="auto"/>
        <w:left w:val="none" w:sz="0" w:space="0" w:color="auto"/>
        <w:bottom w:val="none" w:sz="0" w:space="0" w:color="auto"/>
        <w:right w:val="none" w:sz="0" w:space="0" w:color="auto"/>
      </w:divBdr>
      <w:divsChild>
        <w:div w:id="97222429">
          <w:marLeft w:val="360"/>
          <w:marRight w:val="0"/>
          <w:marTop w:val="240"/>
          <w:marBottom w:val="0"/>
          <w:divBdr>
            <w:top w:val="none" w:sz="0" w:space="0" w:color="auto"/>
            <w:left w:val="none" w:sz="0" w:space="0" w:color="auto"/>
            <w:bottom w:val="none" w:sz="0" w:space="0" w:color="auto"/>
            <w:right w:val="none" w:sz="0" w:space="0" w:color="auto"/>
          </w:divBdr>
        </w:div>
        <w:div w:id="247812838">
          <w:marLeft w:val="360"/>
          <w:marRight w:val="0"/>
          <w:marTop w:val="240"/>
          <w:marBottom w:val="0"/>
          <w:divBdr>
            <w:top w:val="none" w:sz="0" w:space="0" w:color="auto"/>
            <w:left w:val="none" w:sz="0" w:space="0" w:color="auto"/>
            <w:bottom w:val="none" w:sz="0" w:space="0" w:color="auto"/>
            <w:right w:val="none" w:sz="0" w:space="0" w:color="auto"/>
          </w:divBdr>
        </w:div>
      </w:divsChild>
    </w:div>
    <w:div w:id="693044889">
      <w:bodyDiv w:val="1"/>
      <w:marLeft w:val="0"/>
      <w:marRight w:val="0"/>
      <w:marTop w:val="0"/>
      <w:marBottom w:val="0"/>
      <w:divBdr>
        <w:top w:val="none" w:sz="0" w:space="0" w:color="auto"/>
        <w:left w:val="none" w:sz="0" w:space="0" w:color="auto"/>
        <w:bottom w:val="none" w:sz="0" w:space="0" w:color="auto"/>
        <w:right w:val="none" w:sz="0" w:space="0" w:color="auto"/>
      </w:divBdr>
      <w:divsChild>
        <w:div w:id="770511894">
          <w:marLeft w:val="360"/>
          <w:marRight w:val="0"/>
          <w:marTop w:val="240"/>
          <w:marBottom w:val="0"/>
          <w:divBdr>
            <w:top w:val="none" w:sz="0" w:space="0" w:color="auto"/>
            <w:left w:val="none" w:sz="0" w:space="0" w:color="auto"/>
            <w:bottom w:val="none" w:sz="0" w:space="0" w:color="auto"/>
            <w:right w:val="none" w:sz="0" w:space="0" w:color="auto"/>
          </w:divBdr>
        </w:div>
      </w:divsChild>
    </w:div>
    <w:div w:id="864682700">
      <w:bodyDiv w:val="1"/>
      <w:marLeft w:val="0"/>
      <w:marRight w:val="0"/>
      <w:marTop w:val="0"/>
      <w:marBottom w:val="0"/>
      <w:divBdr>
        <w:top w:val="none" w:sz="0" w:space="0" w:color="auto"/>
        <w:left w:val="none" w:sz="0" w:space="0" w:color="auto"/>
        <w:bottom w:val="none" w:sz="0" w:space="0" w:color="auto"/>
        <w:right w:val="none" w:sz="0" w:space="0" w:color="auto"/>
      </w:divBdr>
    </w:div>
    <w:div w:id="1348949548">
      <w:bodyDiv w:val="1"/>
      <w:marLeft w:val="0"/>
      <w:marRight w:val="0"/>
      <w:marTop w:val="0"/>
      <w:marBottom w:val="0"/>
      <w:divBdr>
        <w:top w:val="none" w:sz="0" w:space="0" w:color="auto"/>
        <w:left w:val="none" w:sz="0" w:space="0" w:color="auto"/>
        <w:bottom w:val="none" w:sz="0" w:space="0" w:color="auto"/>
        <w:right w:val="none" w:sz="0" w:space="0" w:color="auto"/>
      </w:divBdr>
    </w:div>
    <w:div w:id="1534150961">
      <w:bodyDiv w:val="1"/>
      <w:marLeft w:val="0"/>
      <w:marRight w:val="0"/>
      <w:marTop w:val="0"/>
      <w:marBottom w:val="0"/>
      <w:divBdr>
        <w:top w:val="none" w:sz="0" w:space="0" w:color="auto"/>
        <w:left w:val="none" w:sz="0" w:space="0" w:color="auto"/>
        <w:bottom w:val="none" w:sz="0" w:space="0" w:color="auto"/>
        <w:right w:val="none" w:sz="0" w:space="0" w:color="auto"/>
      </w:divBdr>
      <w:divsChild>
        <w:div w:id="1189024828">
          <w:marLeft w:val="360"/>
          <w:marRight w:val="0"/>
          <w:marTop w:val="240"/>
          <w:marBottom w:val="0"/>
          <w:divBdr>
            <w:top w:val="none" w:sz="0" w:space="0" w:color="auto"/>
            <w:left w:val="none" w:sz="0" w:space="0" w:color="auto"/>
            <w:bottom w:val="none" w:sz="0" w:space="0" w:color="auto"/>
            <w:right w:val="none" w:sz="0" w:space="0" w:color="auto"/>
          </w:divBdr>
        </w:div>
      </w:divsChild>
    </w:div>
    <w:div w:id="206178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ictionary.cambridge.org/us/dictionary/english/l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EA1FD-92F3-4358-826D-28E1F9DB6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9</Pages>
  <Words>1692</Words>
  <Characters>9244</Characters>
  <Application>Microsoft Office Word</Application>
  <DocSecurity>8</DocSecurity>
  <Lines>77</Lines>
  <Paragraphs>21</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10915</CharactersWithSpaces>
  <SharedDoc>false</SharedDoc>
  <HLinks>
    <vt:vector size="84" baseType="variant">
      <vt:variant>
        <vt:i4>3538960</vt:i4>
      </vt:variant>
      <vt:variant>
        <vt:i4>39</vt:i4>
      </vt:variant>
      <vt:variant>
        <vt:i4>0</vt:i4>
      </vt:variant>
      <vt:variant>
        <vt:i4>5</vt:i4>
      </vt:variant>
      <vt:variant>
        <vt:lpwstr>https://www.youtube.com/watch?v=_ZeEPo8w-n8</vt:lpwstr>
      </vt:variant>
      <vt:variant>
        <vt:lpwstr/>
      </vt:variant>
      <vt:variant>
        <vt:i4>2424948</vt:i4>
      </vt:variant>
      <vt:variant>
        <vt:i4>36</vt:i4>
      </vt:variant>
      <vt:variant>
        <vt:i4>0</vt:i4>
      </vt:variant>
      <vt:variant>
        <vt:i4>5</vt:i4>
      </vt:variant>
      <vt:variant>
        <vt:lpwstr>https://www.youtube.com/watch?v=9eSQNbeezI</vt:lpwstr>
      </vt:variant>
      <vt:variant>
        <vt:lpwstr/>
      </vt:variant>
      <vt:variant>
        <vt:i4>3080313</vt:i4>
      </vt:variant>
      <vt:variant>
        <vt:i4>33</vt:i4>
      </vt:variant>
      <vt:variant>
        <vt:i4>0</vt:i4>
      </vt:variant>
      <vt:variant>
        <vt:i4>5</vt:i4>
      </vt:variant>
      <vt:variant>
        <vt:lpwstr>https://www.youtube.com/watch?v=ziOWyOh829w</vt:lpwstr>
      </vt:variant>
      <vt:variant>
        <vt:lpwstr/>
      </vt:variant>
      <vt:variant>
        <vt:i4>7143488</vt:i4>
      </vt:variant>
      <vt:variant>
        <vt:i4>30</vt:i4>
      </vt:variant>
      <vt:variant>
        <vt:i4>0</vt:i4>
      </vt:variant>
      <vt:variant>
        <vt:i4>5</vt:i4>
      </vt:variant>
      <vt:variant>
        <vt:lpwstr>https://www.youtube.com/watch?v=9ONjQ7_ZvZA</vt:lpwstr>
      </vt:variant>
      <vt:variant>
        <vt:lpwstr/>
      </vt:variant>
      <vt:variant>
        <vt:i4>5963786</vt:i4>
      </vt:variant>
      <vt:variant>
        <vt:i4>27</vt:i4>
      </vt:variant>
      <vt:variant>
        <vt:i4>0</vt:i4>
      </vt:variant>
      <vt:variant>
        <vt:i4>5</vt:i4>
      </vt:variant>
      <vt:variant>
        <vt:lpwstr>https://cms-oeda.maps.arcgis.com/apps/MapSeries/index.html?appid=656946d84a39498ca3568a344e6a6696</vt:lpwstr>
      </vt:variant>
      <vt:variant>
        <vt:lpwstr/>
      </vt:variant>
      <vt:variant>
        <vt:i4>5963788</vt:i4>
      </vt:variant>
      <vt:variant>
        <vt:i4>24</vt:i4>
      </vt:variant>
      <vt:variant>
        <vt:i4>0</vt:i4>
      </vt:variant>
      <vt:variant>
        <vt:i4>5</vt:i4>
      </vt:variant>
      <vt:variant>
        <vt:lpwstr>https://cms-oeda.maps.arcgis.com/apps/MapSeries/index.html?appid=5390718d875d4c049b1ac5976a9ff083</vt:lpwstr>
      </vt:variant>
      <vt:variant>
        <vt:lpwstr/>
      </vt:variant>
      <vt:variant>
        <vt:i4>786459</vt:i4>
      </vt:variant>
      <vt:variant>
        <vt:i4>21</vt:i4>
      </vt:variant>
      <vt:variant>
        <vt:i4>0</vt:i4>
      </vt:variant>
      <vt:variant>
        <vt:i4>5</vt:i4>
      </vt:variant>
      <vt:variant>
        <vt:lpwstr>https://medlineplus.gov/ency/anatomyvideos/000054.htm</vt:lpwstr>
      </vt:variant>
      <vt:variant>
        <vt:lpwstr/>
      </vt:variant>
      <vt:variant>
        <vt:i4>3080313</vt:i4>
      </vt:variant>
      <vt:variant>
        <vt:i4>18</vt:i4>
      </vt:variant>
      <vt:variant>
        <vt:i4>0</vt:i4>
      </vt:variant>
      <vt:variant>
        <vt:i4>5</vt:i4>
      </vt:variant>
      <vt:variant>
        <vt:lpwstr>https://www.youtube.com/watch?v=ziOWyOh829w</vt:lpwstr>
      </vt:variant>
      <vt:variant>
        <vt:lpwstr/>
      </vt:variant>
      <vt:variant>
        <vt:i4>7143488</vt:i4>
      </vt:variant>
      <vt:variant>
        <vt:i4>15</vt:i4>
      </vt:variant>
      <vt:variant>
        <vt:i4>0</vt:i4>
      </vt:variant>
      <vt:variant>
        <vt:i4>5</vt:i4>
      </vt:variant>
      <vt:variant>
        <vt:lpwstr>https://www.youtube.com/watch?v=9ONjQ7_ZvZA</vt:lpwstr>
      </vt:variant>
      <vt:variant>
        <vt:lpwstr/>
      </vt:variant>
      <vt:variant>
        <vt:i4>5963786</vt:i4>
      </vt:variant>
      <vt:variant>
        <vt:i4>12</vt:i4>
      </vt:variant>
      <vt:variant>
        <vt:i4>0</vt:i4>
      </vt:variant>
      <vt:variant>
        <vt:i4>5</vt:i4>
      </vt:variant>
      <vt:variant>
        <vt:lpwstr>https://cms-oeda.maps.arcgis.com/apps/MapSeries/index.html?appid=656946d84a39498ca3568a344e6a6696</vt:lpwstr>
      </vt:variant>
      <vt:variant>
        <vt:lpwstr/>
      </vt:variant>
      <vt:variant>
        <vt:i4>5963788</vt:i4>
      </vt:variant>
      <vt:variant>
        <vt:i4>9</vt:i4>
      </vt:variant>
      <vt:variant>
        <vt:i4>0</vt:i4>
      </vt:variant>
      <vt:variant>
        <vt:i4>5</vt:i4>
      </vt:variant>
      <vt:variant>
        <vt:lpwstr>https://cms-oeda.maps.arcgis.com/apps/MapSeries/index.html?appid=5390718d875d4c049b1ac5976a9ff083</vt:lpwstr>
      </vt:variant>
      <vt:variant>
        <vt:lpwstr/>
      </vt:variant>
      <vt:variant>
        <vt:i4>786459</vt:i4>
      </vt:variant>
      <vt:variant>
        <vt:i4>6</vt:i4>
      </vt:variant>
      <vt:variant>
        <vt:i4>0</vt:i4>
      </vt:variant>
      <vt:variant>
        <vt:i4>5</vt:i4>
      </vt:variant>
      <vt:variant>
        <vt:lpwstr>https://medlineplus.gov/ency/anatomyvideos/000054.htm</vt:lpwstr>
      </vt:variant>
      <vt:variant>
        <vt:lpwstr/>
      </vt:variant>
      <vt:variant>
        <vt:i4>3538960</vt:i4>
      </vt:variant>
      <vt:variant>
        <vt:i4>3</vt:i4>
      </vt:variant>
      <vt:variant>
        <vt:i4>0</vt:i4>
      </vt:variant>
      <vt:variant>
        <vt:i4>5</vt:i4>
      </vt:variant>
      <vt:variant>
        <vt:lpwstr>https://www.youtube.com/watch?v=_ZeEPo8w-n8</vt:lpwstr>
      </vt:variant>
      <vt:variant>
        <vt:lpwstr/>
      </vt:variant>
      <vt:variant>
        <vt:i4>2424948</vt:i4>
      </vt:variant>
      <vt:variant>
        <vt:i4>0</vt:i4>
      </vt:variant>
      <vt:variant>
        <vt:i4>0</vt:i4>
      </vt:variant>
      <vt:variant>
        <vt:i4>5</vt:i4>
      </vt:variant>
      <vt:variant>
        <vt:lpwstr>https://www.youtube.com/watch?v=9eSQNbeezI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cp:lastModifiedBy>Busick, Jana</cp:lastModifiedBy>
  <cp:revision>39</cp:revision>
  <cp:lastPrinted>2024-01-23T20:53:00Z</cp:lastPrinted>
  <dcterms:created xsi:type="dcterms:W3CDTF">2024-02-16T12:57:00Z</dcterms:created>
  <dcterms:modified xsi:type="dcterms:W3CDTF">2024-11-22T02:15:00Z</dcterms:modified>
</cp:coreProperties>
</file>